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C33" w:rsidRDefault="00902852" w:rsidP="009E6C33">
      <w:pPr>
        <w:jc w:val="center"/>
      </w:pPr>
      <w:bookmarkStart w:id="0" w:name="_GoBack"/>
      <w:bookmarkEnd w:id="0"/>
      <w:r>
        <w:rPr>
          <w:noProof/>
        </w:rPr>
        <w:drawing>
          <wp:inline distT="0" distB="0" distL="0" distR="0">
            <wp:extent cx="6858000" cy="4282751"/>
            <wp:effectExtent l="19050" t="0" r="0" b="0"/>
            <wp:docPr id="19" name="Picture 19" descr="C:\Users\Admi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Untitled.jpg"/>
                    <pic:cNvPicPr>
                      <a:picLocks noChangeAspect="1" noChangeArrowheads="1"/>
                    </pic:cNvPicPr>
                  </pic:nvPicPr>
                  <pic:blipFill>
                    <a:blip r:embed="rId7"/>
                    <a:srcRect/>
                    <a:stretch>
                      <a:fillRect/>
                    </a:stretch>
                  </pic:blipFill>
                  <pic:spPr bwMode="auto">
                    <a:xfrm>
                      <a:off x="0" y="0"/>
                      <a:ext cx="6858000" cy="4282751"/>
                    </a:xfrm>
                    <a:prstGeom prst="rect">
                      <a:avLst/>
                    </a:prstGeom>
                    <a:noFill/>
                    <a:ln w="9525">
                      <a:noFill/>
                      <a:miter lim="800000"/>
                      <a:headEnd/>
                      <a:tailEnd/>
                    </a:ln>
                  </pic:spPr>
                </pic:pic>
              </a:graphicData>
            </a:graphic>
          </wp:inline>
        </w:drawing>
      </w:r>
      <w:r w:rsidR="009E6C33">
        <w:t xml:space="preserve">  </w:t>
      </w:r>
    </w:p>
    <w:p w:rsidR="009E6C33" w:rsidRDefault="009E6C33" w:rsidP="009E6C33">
      <w:pPr>
        <w:jc w:val="center"/>
      </w:pPr>
    </w:p>
    <w:p w:rsidR="00610815" w:rsidRDefault="00610815" w:rsidP="00696C1F">
      <w:pPr>
        <w:jc w:val="center"/>
      </w:pPr>
    </w:p>
    <w:p w:rsidR="00696C1F" w:rsidRPr="00696C1F" w:rsidRDefault="00696C1F" w:rsidP="00696C1F"/>
    <w:p w:rsidR="00696C1F" w:rsidRDefault="00696C1F" w:rsidP="00696C1F"/>
    <w:p w:rsidR="00696C1F" w:rsidRDefault="00696C1F" w:rsidP="00696C1F">
      <w:r>
        <w:tab/>
      </w:r>
    </w:p>
    <w:p w:rsidR="00227073" w:rsidRDefault="00227073" w:rsidP="00696C1F">
      <w:pPr>
        <w:tabs>
          <w:tab w:val="left" w:pos="3180"/>
        </w:tabs>
      </w:pPr>
    </w:p>
    <w:p w:rsidR="00227073" w:rsidRPr="00227073" w:rsidRDefault="00227073" w:rsidP="00227073"/>
    <w:p w:rsidR="00227073" w:rsidRPr="00227073" w:rsidRDefault="00227073" w:rsidP="00227073"/>
    <w:p w:rsidR="00227073" w:rsidRPr="00227073" w:rsidRDefault="00227073" w:rsidP="00227073"/>
    <w:p w:rsidR="00227073" w:rsidRPr="00227073" w:rsidRDefault="00227073" w:rsidP="00227073"/>
    <w:p w:rsidR="00227073" w:rsidRDefault="00227073" w:rsidP="00227073"/>
    <w:p w:rsidR="006440E6" w:rsidRDefault="006440E6" w:rsidP="00227073"/>
    <w:p w:rsidR="006440E6" w:rsidRPr="00227073" w:rsidRDefault="006440E6" w:rsidP="00227073"/>
    <w:p w:rsidR="00227073" w:rsidRPr="00227073" w:rsidRDefault="00D31A22" w:rsidP="00D31A22">
      <w:pPr>
        <w:tabs>
          <w:tab w:val="left" w:pos="3330"/>
        </w:tabs>
      </w:pPr>
      <w:r>
        <w:tab/>
      </w:r>
    </w:p>
    <w:p w:rsidR="00D31A22" w:rsidRPr="004F4505" w:rsidRDefault="00D31A22" w:rsidP="00227073">
      <w:pPr>
        <w:tabs>
          <w:tab w:val="left" w:pos="3330"/>
        </w:tabs>
        <w:rPr>
          <w:b/>
          <w:sz w:val="40"/>
        </w:rPr>
      </w:pPr>
      <w:r w:rsidRPr="00D31A22">
        <w:rPr>
          <w:b/>
          <w:sz w:val="40"/>
          <w:u w:val="single"/>
        </w:rPr>
        <w:lastRenderedPageBreak/>
        <w:t xml:space="preserve">OVER ALL </w:t>
      </w:r>
      <w:proofErr w:type="gramStart"/>
      <w:r w:rsidRPr="00D31A22">
        <w:rPr>
          <w:b/>
          <w:sz w:val="40"/>
          <w:u w:val="single"/>
        </w:rPr>
        <w:t>CAMERA</w:t>
      </w:r>
      <w:r>
        <w:rPr>
          <w:b/>
          <w:sz w:val="40"/>
          <w:u w:val="single"/>
        </w:rPr>
        <w:t xml:space="preserve"> </w:t>
      </w:r>
      <w:r>
        <w:rPr>
          <w:b/>
          <w:sz w:val="40"/>
        </w:rPr>
        <w:t xml:space="preserve"> :</w:t>
      </w:r>
      <w:proofErr w:type="gramEnd"/>
    </w:p>
    <w:tbl>
      <w:tblPr>
        <w:tblW w:w="11088" w:type="dxa"/>
        <w:tblBorders>
          <w:top w:val="single" w:sz="6" w:space="0" w:color="auto"/>
          <w:bottom w:val="single" w:sz="6" w:space="0" w:color="auto"/>
          <w:insideH w:val="single" w:sz="6" w:space="0" w:color="auto"/>
          <w:insideV w:val="single" w:sz="4" w:space="0" w:color="auto"/>
        </w:tblBorders>
        <w:tblLook w:val="01E0" w:firstRow="1" w:lastRow="1" w:firstColumn="1" w:lastColumn="1" w:noHBand="0" w:noVBand="0"/>
      </w:tblPr>
      <w:tblGrid>
        <w:gridCol w:w="2579"/>
        <w:gridCol w:w="4603"/>
        <w:gridCol w:w="3906"/>
      </w:tblGrid>
      <w:tr w:rsidR="00227073" w:rsidTr="00F31423">
        <w:tc>
          <w:tcPr>
            <w:tcW w:w="2579" w:type="dxa"/>
            <w:tcBorders>
              <w:top w:val="single" w:sz="6" w:space="0" w:color="auto"/>
              <w:left w:val="nil"/>
              <w:bottom w:val="single" w:sz="6" w:space="0" w:color="auto"/>
              <w:right w:val="nil"/>
            </w:tcBorders>
            <w:shd w:val="clear" w:color="auto" w:fill="auto"/>
          </w:tcPr>
          <w:p w:rsidR="00D31A22" w:rsidRDefault="00D31A22" w:rsidP="00221A89">
            <w:pPr>
              <w:spacing w:after="0"/>
            </w:pPr>
            <w:r>
              <w:t xml:space="preserve"> </w:t>
            </w:r>
            <w:proofErr w:type="spellStart"/>
            <w:proofErr w:type="gramStart"/>
            <w:r w:rsidRPr="00D31A22">
              <w:t>Eca</w:t>
            </w:r>
            <w:proofErr w:type="spellEnd"/>
            <w:r w:rsidRPr="00D31A22">
              <w:t xml:space="preserve">  HYTEC</w:t>
            </w:r>
            <w:proofErr w:type="gramEnd"/>
            <w:r>
              <w:t xml:space="preserve"> </w:t>
            </w:r>
          </w:p>
          <w:p w:rsidR="00227073" w:rsidRDefault="00227073" w:rsidP="00221A89">
            <w:pPr>
              <w:spacing w:after="0"/>
            </w:pPr>
            <w:r>
              <w:t>Explosion proof panoramic viewing color TV camera </w:t>
            </w:r>
          </w:p>
          <w:p w:rsidR="00227073" w:rsidRDefault="00227073" w:rsidP="00221A89"/>
          <w:p w:rsidR="00227073" w:rsidRPr="00902852" w:rsidRDefault="00227073" w:rsidP="00221A89">
            <w:pPr>
              <w:rPr>
                <w:b/>
                <w:color w:val="4BACC6" w:themeColor="accent5"/>
              </w:rPr>
            </w:pPr>
            <w:r w:rsidRPr="005F1B0A">
              <w:rPr>
                <w:b/>
                <w:color w:val="4BACC6" w:themeColor="accent5"/>
                <w:sz w:val="28"/>
              </w:rPr>
              <w:t>DTR 100 Z ADF</w:t>
            </w:r>
          </w:p>
        </w:tc>
        <w:tc>
          <w:tcPr>
            <w:tcW w:w="4603" w:type="dxa"/>
            <w:tcBorders>
              <w:top w:val="single" w:sz="6" w:space="0" w:color="auto"/>
              <w:left w:val="nil"/>
              <w:bottom w:val="single" w:sz="6" w:space="0" w:color="auto"/>
              <w:right w:val="nil"/>
            </w:tcBorders>
            <w:shd w:val="clear" w:color="auto" w:fill="auto"/>
          </w:tcPr>
          <w:p w:rsidR="00227073" w:rsidRPr="00A96C2B" w:rsidRDefault="00227073" w:rsidP="00221A89">
            <w:pPr>
              <w:rPr>
                <w:sz w:val="20"/>
                <w:szCs w:val="20"/>
              </w:rPr>
            </w:pPr>
            <w:r w:rsidRPr="00A96C2B">
              <w:rPr>
                <w:sz w:val="20"/>
                <w:szCs w:val="20"/>
              </w:rPr>
              <w:t>10x zoom and tilt / rotate viewing head for panoramic viewing</w:t>
            </w:r>
          </w:p>
          <w:p w:rsidR="00227073" w:rsidRPr="00A96C2B" w:rsidRDefault="00227073" w:rsidP="00221A89">
            <w:pPr>
              <w:rPr>
                <w:sz w:val="20"/>
                <w:szCs w:val="20"/>
              </w:rPr>
            </w:pPr>
            <w:r w:rsidRPr="00A96C2B">
              <w:rPr>
                <w:sz w:val="20"/>
                <w:szCs w:val="20"/>
              </w:rPr>
              <w:t xml:space="preserve">Certified </w:t>
            </w:r>
            <w:proofErr w:type="spellStart"/>
            <w:r w:rsidRPr="00A96C2B">
              <w:rPr>
                <w:sz w:val="20"/>
                <w:szCs w:val="20"/>
              </w:rPr>
              <w:t>EEx</w:t>
            </w:r>
            <w:proofErr w:type="spellEnd"/>
            <w:r w:rsidRPr="00A96C2B">
              <w:rPr>
                <w:sz w:val="20"/>
                <w:szCs w:val="20"/>
              </w:rPr>
              <w:t xml:space="preserve"> d </w:t>
            </w:r>
            <w:proofErr w:type="spellStart"/>
            <w:r w:rsidRPr="00A96C2B">
              <w:rPr>
                <w:sz w:val="20"/>
                <w:szCs w:val="20"/>
              </w:rPr>
              <w:t>llC</w:t>
            </w:r>
            <w:proofErr w:type="spellEnd"/>
            <w:r w:rsidRPr="00A96C2B">
              <w:rPr>
                <w:sz w:val="20"/>
                <w:szCs w:val="20"/>
              </w:rPr>
              <w:t xml:space="preserve"> T6 according to ATEX 94/9/EC directive. Other </w:t>
            </w:r>
            <w:proofErr w:type="gramStart"/>
            <w:r w:rsidRPr="00A96C2B">
              <w:rPr>
                <w:sz w:val="20"/>
                <w:szCs w:val="20"/>
              </w:rPr>
              <w:t>certifications :</w:t>
            </w:r>
            <w:proofErr w:type="gramEnd"/>
            <w:r w:rsidRPr="00A96C2B">
              <w:rPr>
                <w:sz w:val="20"/>
                <w:szCs w:val="20"/>
              </w:rPr>
              <w:t xml:space="preserve"> see data sheet</w:t>
            </w:r>
          </w:p>
          <w:p w:rsidR="00227073" w:rsidRPr="00A96C2B" w:rsidRDefault="00227073" w:rsidP="00221A89">
            <w:pPr>
              <w:rPr>
                <w:sz w:val="20"/>
                <w:szCs w:val="20"/>
              </w:rPr>
            </w:pPr>
            <w:proofErr w:type="gramStart"/>
            <w:r w:rsidRPr="00A96C2B">
              <w:rPr>
                <w:sz w:val="20"/>
                <w:szCs w:val="20"/>
              </w:rPr>
              <w:t>compact</w:t>
            </w:r>
            <w:proofErr w:type="gramEnd"/>
            <w:r w:rsidRPr="00A96C2B">
              <w:rPr>
                <w:sz w:val="20"/>
                <w:szCs w:val="20"/>
              </w:rPr>
              <w:t xml:space="preserve"> (ø 120 mm - L 265 mm)</w:t>
            </w:r>
          </w:p>
        </w:tc>
        <w:tc>
          <w:tcPr>
            <w:tcW w:w="3906" w:type="dxa"/>
            <w:tcBorders>
              <w:top w:val="single" w:sz="6" w:space="0" w:color="auto"/>
              <w:left w:val="nil"/>
              <w:bottom w:val="single" w:sz="6" w:space="0" w:color="auto"/>
              <w:right w:val="nil"/>
            </w:tcBorders>
            <w:shd w:val="clear" w:color="auto" w:fill="auto"/>
          </w:tcPr>
          <w:p w:rsidR="00227073" w:rsidRDefault="00227073" w:rsidP="00221A89">
            <w:r w:rsidRPr="00227073">
              <w:rPr>
                <w:noProof/>
              </w:rPr>
              <w:drawing>
                <wp:inline distT="0" distB="0" distL="0" distR="0">
                  <wp:extent cx="1938247" cy="1023148"/>
                  <wp:effectExtent l="19050" t="0" r="4853" b="0"/>
                  <wp:docPr id="3" name="Picture 11" descr="C:\Users\Admin\Desktop\SONARDYNE\New folder (2)\DSCN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SONARDYNE\New folder (2)\DSCN0211.JPG"/>
                          <pic:cNvPicPr>
                            <a:picLocks noChangeAspect="1" noChangeArrowheads="1"/>
                          </pic:cNvPicPr>
                        </pic:nvPicPr>
                        <pic:blipFill>
                          <a:blip r:embed="rId8"/>
                          <a:srcRect/>
                          <a:stretch>
                            <a:fillRect/>
                          </a:stretch>
                        </pic:blipFill>
                        <pic:spPr bwMode="auto">
                          <a:xfrm>
                            <a:off x="0" y="0"/>
                            <a:ext cx="1947593" cy="1028081"/>
                          </a:xfrm>
                          <a:prstGeom prst="rect">
                            <a:avLst/>
                          </a:prstGeom>
                          <a:noFill/>
                          <a:ln w="9525">
                            <a:noFill/>
                            <a:miter lim="800000"/>
                            <a:headEnd/>
                            <a:tailEnd/>
                          </a:ln>
                        </pic:spPr>
                      </pic:pic>
                    </a:graphicData>
                  </a:graphic>
                </wp:inline>
              </w:drawing>
            </w:r>
          </w:p>
        </w:tc>
      </w:tr>
      <w:tr w:rsidR="00227073" w:rsidTr="00F31423">
        <w:tc>
          <w:tcPr>
            <w:tcW w:w="2579" w:type="dxa"/>
            <w:tcBorders>
              <w:top w:val="single" w:sz="6" w:space="0" w:color="auto"/>
              <w:left w:val="nil"/>
              <w:bottom w:val="single" w:sz="6" w:space="0" w:color="auto"/>
              <w:right w:val="nil"/>
            </w:tcBorders>
            <w:shd w:val="clear" w:color="auto" w:fill="auto"/>
          </w:tcPr>
          <w:p w:rsidR="00227073" w:rsidRDefault="00D31A22" w:rsidP="00221A89">
            <w:pPr>
              <w:spacing w:after="0"/>
            </w:pPr>
            <w:proofErr w:type="spellStart"/>
            <w:proofErr w:type="gramStart"/>
            <w:r>
              <w:t>Eca</w:t>
            </w:r>
            <w:proofErr w:type="spellEnd"/>
            <w:r>
              <w:t xml:space="preserve">  HYTEC</w:t>
            </w:r>
            <w:proofErr w:type="gramEnd"/>
            <w:r>
              <w:t xml:space="preserve"> </w:t>
            </w:r>
          </w:p>
          <w:p w:rsidR="00D31A22" w:rsidRDefault="00D31A22" w:rsidP="00221A89">
            <w:pPr>
              <w:spacing w:after="0"/>
            </w:pPr>
            <w:r>
              <w:t xml:space="preserve">TV Explosion Proof  </w:t>
            </w:r>
          </w:p>
          <w:p w:rsidR="00D31A22" w:rsidRDefault="00D31A22" w:rsidP="00221A89">
            <w:pPr>
              <w:spacing w:after="0"/>
            </w:pPr>
            <w:proofErr w:type="gramStart"/>
            <w:r>
              <w:t>Multiplexed  COLOR</w:t>
            </w:r>
            <w:proofErr w:type="gramEnd"/>
          </w:p>
          <w:p w:rsidR="00D31A22" w:rsidRDefault="00D31A22" w:rsidP="00221A89">
            <w:pPr>
              <w:spacing w:after="0"/>
            </w:pPr>
            <w:r>
              <w:t xml:space="preserve">CCTV SYSTEM </w:t>
            </w:r>
          </w:p>
          <w:p w:rsidR="00227073" w:rsidRDefault="00D31A22" w:rsidP="00221A89">
            <w:pPr>
              <w:spacing w:after="0"/>
            </w:pPr>
            <w:r>
              <w:t>MODEL</w:t>
            </w:r>
          </w:p>
          <w:p w:rsidR="00D31A22" w:rsidRDefault="00D31A22" w:rsidP="00221A89">
            <w:pPr>
              <w:spacing w:after="0"/>
            </w:pPr>
          </w:p>
          <w:p w:rsidR="00227073" w:rsidRPr="00902852" w:rsidRDefault="00227073" w:rsidP="00221A89">
            <w:pPr>
              <w:spacing w:after="0"/>
              <w:rPr>
                <w:b/>
                <w:color w:val="4BACC6" w:themeColor="accent5"/>
              </w:rPr>
            </w:pPr>
            <w:r w:rsidRPr="00B24A48">
              <w:rPr>
                <w:rFonts w:ascii="Calibri" w:hAnsi="Calibri" w:cs="Calibri"/>
                <w:b/>
                <w:color w:val="4BACC6" w:themeColor="accent5"/>
                <w:sz w:val="28"/>
              </w:rPr>
              <w:t>DTR100 ZADFM</w:t>
            </w:r>
          </w:p>
        </w:tc>
        <w:tc>
          <w:tcPr>
            <w:tcW w:w="4603" w:type="dxa"/>
            <w:tcBorders>
              <w:top w:val="single" w:sz="6" w:space="0" w:color="auto"/>
              <w:left w:val="nil"/>
              <w:bottom w:val="single" w:sz="6" w:space="0" w:color="auto"/>
              <w:right w:val="nil"/>
            </w:tcBorders>
            <w:shd w:val="clear" w:color="auto" w:fill="auto"/>
          </w:tcPr>
          <w:p w:rsidR="00D31A22" w:rsidRDefault="00D31A22" w:rsidP="00221A89">
            <w:r>
              <w:t xml:space="preserve">W/ SWIVEL </w:t>
            </w:r>
            <w:proofErr w:type="gramStart"/>
            <w:r>
              <w:t>HEAD  AND</w:t>
            </w:r>
            <w:proofErr w:type="gramEnd"/>
            <w:r>
              <w:t xml:space="preserve">  ZOOM  CAMERA</w:t>
            </w:r>
          </w:p>
          <w:p w:rsidR="00D31A22" w:rsidRDefault="00902852" w:rsidP="00221A89">
            <w:r>
              <w:t>||2G/D Ex d||C-40/+100`c</w:t>
            </w:r>
          </w:p>
          <w:p w:rsidR="00902852" w:rsidRDefault="00902852" w:rsidP="00221A89">
            <w:r>
              <w:t>PT B00ATEX 1059</w:t>
            </w:r>
          </w:p>
          <w:p w:rsidR="00902852" w:rsidRPr="00D31A22" w:rsidRDefault="00902852" w:rsidP="00221A89">
            <w:r>
              <w:t>ISO M20</w:t>
            </w:r>
          </w:p>
        </w:tc>
        <w:tc>
          <w:tcPr>
            <w:tcW w:w="3906" w:type="dxa"/>
            <w:tcBorders>
              <w:top w:val="single" w:sz="6" w:space="0" w:color="auto"/>
              <w:left w:val="nil"/>
              <w:bottom w:val="single" w:sz="6" w:space="0" w:color="auto"/>
              <w:right w:val="nil"/>
            </w:tcBorders>
            <w:shd w:val="clear" w:color="auto" w:fill="auto"/>
          </w:tcPr>
          <w:p w:rsidR="00227073" w:rsidRPr="00227073" w:rsidRDefault="00227073" w:rsidP="00221A89">
            <w:r w:rsidRPr="00227073">
              <w:rPr>
                <w:noProof/>
              </w:rPr>
              <w:drawing>
                <wp:inline distT="0" distB="0" distL="0" distR="0">
                  <wp:extent cx="1600426" cy="1354348"/>
                  <wp:effectExtent l="19050" t="0" r="0" b="0"/>
                  <wp:docPr id="5" name="Picture 8" descr="C:\Users\Admin\Desktop\SONARDYNE\New folder (2)\DSCN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ONARDYNE\New folder (2)\DSCN0208.JPG"/>
                          <pic:cNvPicPr>
                            <a:picLocks noChangeAspect="1" noChangeArrowheads="1"/>
                          </pic:cNvPicPr>
                        </pic:nvPicPr>
                        <pic:blipFill>
                          <a:blip r:embed="rId9"/>
                          <a:srcRect/>
                          <a:stretch>
                            <a:fillRect/>
                          </a:stretch>
                        </pic:blipFill>
                        <pic:spPr bwMode="auto">
                          <a:xfrm>
                            <a:off x="0" y="0"/>
                            <a:ext cx="1600819" cy="1354681"/>
                          </a:xfrm>
                          <a:prstGeom prst="rect">
                            <a:avLst/>
                          </a:prstGeom>
                          <a:noFill/>
                          <a:ln w="9525">
                            <a:noFill/>
                            <a:miter lim="800000"/>
                            <a:headEnd/>
                            <a:tailEnd/>
                          </a:ln>
                        </pic:spPr>
                      </pic:pic>
                    </a:graphicData>
                  </a:graphic>
                </wp:inline>
              </w:drawing>
            </w:r>
          </w:p>
        </w:tc>
      </w:tr>
      <w:tr w:rsidR="008628E2" w:rsidTr="00F31423">
        <w:tc>
          <w:tcPr>
            <w:tcW w:w="2579" w:type="dxa"/>
            <w:tcBorders>
              <w:top w:val="single" w:sz="6" w:space="0" w:color="auto"/>
              <w:left w:val="nil"/>
              <w:bottom w:val="single" w:sz="6" w:space="0" w:color="auto"/>
              <w:right w:val="nil"/>
            </w:tcBorders>
            <w:shd w:val="clear" w:color="auto" w:fill="auto"/>
          </w:tcPr>
          <w:p w:rsidR="002E2799" w:rsidRDefault="002E2799" w:rsidP="002E2799">
            <w:pPr>
              <w:spacing w:after="0"/>
            </w:pPr>
            <w:proofErr w:type="spellStart"/>
            <w:proofErr w:type="gramStart"/>
            <w:r w:rsidRPr="002E2799">
              <w:t>Eca</w:t>
            </w:r>
            <w:proofErr w:type="spellEnd"/>
            <w:r w:rsidRPr="002E2799">
              <w:t xml:space="preserve">  HYTEC</w:t>
            </w:r>
            <w:proofErr w:type="gramEnd"/>
          </w:p>
          <w:p w:rsidR="002E2799" w:rsidRDefault="008628E2" w:rsidP="002E2799">
            <w:r>
              <w:t>Smart color TV c</w:t>
            </w:r>
            <w:r w:rsidR="002E2799">
              <w:t xml:space="preserve">amera </w:t>
            </w:r>
          </w:p>
          <w:p w:rsidR="00AE5B79" w:rsidRDefault="00AE5B79" w:rsidP="002E2799">
            <w:pPr>
              <w:spacing w:after="0"/>
              <w:rPr>
                <w:sz w:val="20"/>
                <w:szCs w:val="20"/>
              </w:rPr>
            </w:pPr>
          </w:p>
          <w:p w:rsidR="003C04F1" w:rsidRDefault="003C04F1" w:rsidP="003C04F1">
            <w:pPr>
              <w:spacing w:after="0"/>
            </w:pPr>
          </w:p>
          <w:p w:rsidR="008628E2" w:rsidRPr="003C04F1" w:rsidRDefault="003C04F1" w:rsidP="003C04F1">
            <w:r w:rsidRPr="005F1B0A">
              <w:rPr>
                <w:b/>
                <w:color w:val="4BACC6" w:themeColor="accent5"/>
                <w:sz w:val="28"/>
              </w:rPr>
              <w:t>VS 3673</w:t>
            </w:r>
          </w:p>
        </w:tc>
        <w:tc>
          <w:tcPr>
            <w:tcW w:w="4603" w:type="dxa"/>
            <w:tcBorders>
              <w:top w:val="single" w:sz="6" w:space="0" w:color="auto"/>
              <w:left w:val="nil"/>
              <w:bottom w:val="single" w:sz="6" w:space="0" w:color="auto"/>
              <w:right w:val="nil"/>
            </w:tcBorders>
            <w:shd w:val="clear" w:color="auto" w:fill="auto"/>
          </w:tcPr>
          <w:p w:rsidR="008628E2" w:rsidRDefault="00AE5B79" w:rsidP="00AE5B79">
            <w:pPr>
              <w:spacing w:after="0"/>
            </w:pPr>
            <w:r>
              <w:rPr>
                <w:sz w:val="20"/>
                <w:szCs w:val="20"/>
              </w:rPr>
              <w:t>-</w:t>
            </w:r>
            <w:r w:rsidRPr="00A96C2B">
              <w:rPr>
                <w:sz w:val="20"/>
                <w:szCs w:val="20"/>
              </w:rPr>
              <w:t xml:space="preserve">PAL or NTSC video signal </w:t>
            </w:r>
            <w:r w:rsidRPr="00A96C2B">
              <w:rPr>
                <w:sz w:val="20"/>
                <w:szCs w:val="20"/>
              </w:rPr>
              <w:br/>
              <w:t xml:space="preserve">- OD 75 </w:t>
            </w:r>
            <w:proofErr w:type="gramStart"/>
            <w:r w:rsidRPr="00A96C2B">
              <w:rPr>
                <w:sz w:val="20"/>
                <w:szCs w:val="20"/>
              </w:rPr>
              <w:t>mm ;</w:t>
            </w:r>
            <w:proofErr w:type="gramEnd"/>
            <w:r w:rsidRPr="00A96C2B">
              <w:rPr>
                <w:sz w:val="20"/>
                <w:szCs w:val="20"/>
              </w:rPr>
              <w:t xml:space="preserve"> L 145 mm </w:t>
            </w:r>
            <w:r w:rsidRPr="00A96C2B">
              <w:rPr>
                <w:sz w:val="20"/>
                <w:szCs w:val="20"/>
              </w:rPr>
              <w:br/>
              <w:t xml:space="preserve">- Controlled by RS 232 serial link or by analogic mode </w:t>
            </w:r>
            <w:r w:rsidRPr="00A96C2B">
              <w:rPr>
                <w:sz w:val="20"/>
                <w:szCs w:val="20"/>
              </w:rPr>
              <w:br/>
              <w:t xml:space="preserve">- Operating depth : 1 000 meters </w:t>
            </w:r>
            <w:r w:rsidRPr="00A96C2B">
              <w:rPr>
                <w:sz w:val="20"/>
                <w:szCs w:val="20"/>
              </w:rPr>
              <w:br/>
              <w:t>- Stainless steel housing</w:t>
            </w:r>
          </w:p>
        </w:tc>
        <w:tc>
          <w:tcPr>
            <w:tcW w:w="3906" w:type="dxa"/>
            <w:tcBorders>
              <w:top w:val="single" w:sz="6" w:space="0" w:color="auto"/>
              <w:left w:val="nil"/>
              <w:bottom w:val="single" w:sz="6" w:space="0" w:color="auto"/>
              <w:right w:val="nil"/>
            </w:tcBorders>
            <w:shd w:val="clear" w:color="auto" w:fill="auto"/>
          </w:tcPr>
          <w:p w:rsidR="008628E2" w:rsidRPr="00227073" w:rsidRDefault="00AE5B79" w:rsidP="00221A89">
            <w:r w:rsidRPr="00AE5B79">
              <w:rPr>
                <w:noProof/>
              </w:rPr>
              <w:drawing>
                <wp:inline distT="0" distB="0" distL="0" distR="0">
                  <wp:extent cx="1543050" cy="1428750"/>
                  <wp:effectExtent l="19050" t="0" r="0" b="0"/>
                  <wp:docPr id="9" name="Picture 32" descr="D:\camera\DSCN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camera\DSCN0964.JPG"/>
                          <pic:cNvPicPr>
                            <a:picLocks noChangeAspect="1" noChangeArrowheads="1"/>
                          </pic:cNvPicPr>
                        </pic:nvPicPr>
                        <pic:blipFill>
                          <a:blip r:embed="rId10" cstate="print"/>
                          <a:srcRect/>
                          <a:stretch>
                            <a:fillRect/>
                          </a:stretch>
                        </pic:blipFill>
                        <pic:spPr bwMode="auto">
                          <a:xfrm>
                            <a:off x="0" y="0"/>
                            <a:ext cx="1558799" cy="1443332"/>
                          </a:xfrm>
                          <a:prstGeom prst="rect">
                            <a:avLst/>
                          </a:prstGeom>
                          <a:noFill/>
                          <a:ln w="9525">
                            <a:noFill/>
                            <a:miter lim="800000"/>
                            <a:headEnd/>
                            <a:tailEnd/>
                          </a:ln>
                        </pic:spPr>
                      </pic:pic>
                    </a:graphicData>
                  </a:graphic>
                </wp:inline>
              </w:drawing>
            </w:r>
          </w:p>
        </w:tc>
      </w:tr>
      <w:tr w:rsidR="008628E2" w:rsidTr="00F31423">
        <w:tc>
          <w:tcPr>
            <w:tcW w:w="2579" w:type="dxa"/>
            <w:tcBorders>
              <w:top w:val="single" w:sz="6" w:space="0" w:color="auto"/>
              <w:left w:val="nil"/>
              <w:bottom w:val="single" w:sz="6" w:space="0" w:color="auto"/>
              <w:right w:val="nil"/>
            </w:tcBorders>
            <w:shd w:val="clear" w:color="auto" w:fill="auto"/>
            <w:vAlign w:val="center"/>
          </w:tcPr>
          <w:p w:rsidR="008628E2" w:rsidRPr="00696A71" w:rsidRDefault="00696A71" w:rsidP="00696A71">
            <w:pPr>
              <w:rPr>
                <w:b/>
                <w:color w:val="4BACC6" w:themeColor="accent5"/>
                <w:sz w:val="20"/>
                <w:szCs w:val="20"/>
              </w:rPr>
            </w:pPr>
            <w:r w:rsidRPr="005F1B0A">
              <w:rPr>
                <w:b/>
                <w:color w:val="4BACC6" w:themeColor="accent5"/>
                <w:sz w:val="28"/>
              </w:rPr>
              <w:t>HY 9806900</w:t>
            </w:r>
          </w:p>
        </w:tc>
        <w:tc>
          <w:tcPr>
            <w:tcW w:w="4603" w:type="dxa"/>
            <w:tcBorders>
              <w:top w:val="single" w:sz="6" w:space="0" w:color="auto"/>
              <w:left w:val="nil"/>
              <w:bottom w:val="single" w:sz="6" w:space="0" w:color="auto"/>
              <w:right w:val="nil"/>
            </w:tcBorders>
            <w:shd w:val="clear" w:color="auto" w:fill="auto"/>
          </w:tcPr>
          <w:p w:rsidR="008628E2" w:rsidRDefault="008628E2" w:rsidP="0032372F">
            <w:pPr>
              <w:spacing w:after="0"/>
            </w:pPr>
          </w:p>
        </w:tc>
        <w:tc>
          <w:tcPr>
            <w:tcW w:w="3906" w:type="dxa"/>
            <w:tcBorders>
              <w:top w:val="single" w:sz="6" w:space="0" w:color="auto"/>
              <w:left w:val="nil"/>
              <w:bottom w:val="single" w:sz="6" w:space="0" w:color="auto"/>
              <w:right w:val="nil"/>
            </w:tcBorders>
            <w:shd w:val="clear" w:color="auto" w:fill="auto"/>
          </w:tcPr>
          <w:p w:rsidR="008628E2" w:rsidRPr="0032372F" w:rsidRDefault="00CA5FAD" w:rsidP="00221A89">
            <w:r w:rsidRPr="00CA5FAD">
              <w:rPr>
                <w:noProof/>
              </w:rPr>
              <w:drawing>
                <wp:inline distT="0" distB="0" distL="0" distR="0">
                  <wp:extent cx="1442778" cy="1341067"/>
                  <wp:effectExtent l="19050" t="0" r="5022" b="0"/>
                  <wp:docPr id="12" name="Picture 29" descr="D:\camera\DSCN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amera\DSCN0954.JPG"/>
                          <pic:cNvPicPr>
                            <a:picLocks noChangeAspect="1" noChangeArrowheads="1"/>
                          </pic:cNvPicPr>
                        </pic:nvPicPr>
                        <pic:blipFill>
                          <a:blip r:embed="rId11" cstate="print"/>
                          <a:srcRect/>
                          <a:stretch>
                            <a:fillRect/>
                          </a:stretch>
                        </pic:blipFill>
                        <pic:spPr bwMode="auto">
                          <a:xfrm>
                            <a:off x="0" y="0"/>
                            <a:ext cx="1444423" cy="1342596"/>
                          </a:xfrm>
                          <a:prstGeom prst="rect">
                            <a:avLst/>
                          </a:prstGeom>
                          <a:noFill/>
                          <a:ln w="9525">
                            <a:noFill/>
                            <a:miter lim="800000"/>
                            <a:headEnd/>
                            <a:tailEnd/>
                          </a:ln>
                        </pic:spPr>
                      </pic:pic>
                    </a:graphicData>
                  </a:graphic>
                </wp:inline>
              </w:drawing>
            </w:r>
          </w:p>
        </w:tc>
      </w:tr>
      <w:tr w:rsidR="002E2799" w:rsidTr="00F31423">
        <w:tc>
          <w:tcPr>
            <w:tcW w:w="2579" w:type="dxa"/>
            <w:tcBorders>
              <w:top w:val="single" w:sz="6" w:space="0" w:color="auto"/>
              <w:left w:val="nil"/>
              <w:bottom w:val="single" w:sz="6" w:space="0" w:color="auto"/>
              <w:right w:val="nil"/>
            </w:tcBorders>
            <w:shd w:val="clear" w:color="auto" w:fill="auto"/>
          </w:tcPr>
          <w:p w:rsidR="002E2799" w:rsidRDefault="002E2799" w:rsidP="002E2799">
            <w:pPr>
              <w:spacing w:after="0"/>
            </w:pPr>
            <w:proofErr w:type="spellStart"/>
            <w:proofErr w:type="gramStart"/>
            <w:r w:rsidRPr="002E2799">
              <w:t>Eca</w:t>
            </w:r>
            <w:proofErr w:type="spellEnd"/>
            <w:r w:rsidRPr="002E2799">
              <w:t xml:space="preserve">  HYTEC</w:t>
            </w:r>
            <w:proofErr w:type="gramEnd"/>
          </w:p>
          <w:p w:rsidR="002E2799" w:rsidRDefault="002E2799" w:rsidP="00221A89">
            <w:r>
              <w:t xml:space="preserve">Smart color TV camera with 10x zoom </w:t>
            </w:r>
          </w:p>
          <w:p w:rsidR="002E2799" w:rsidRPr="002E2799" w:rsidRDefault="002E2799" w:rsidP="00221A89">
            <w:r w:rsidRPr="002E2799">
              <w:t>Underwater halogen light</w:t>
            </w:r>
          </w:p>
          <w:p w:rsidR="002E2799" w:rsidRPr="00AE5B79" w:rsidRDefault="002E2799" w:rsidP="00221A89">
            <w:pPr>
              <w:rPr>
                <w:sz w:val="20"/>
                <w:szCs w:val="20"/>
              </w:rPr>
            </w:pPr>
            <w:r w:rsidRPr="005F1B0A">
              <w:rPr>
                <w:b/>
                <w:color w:val="4BACC6" w:themeColor="accent5"/>
                <w:sz w:val="28"/>
              </w:rPr>
              <w:t>VS 3673</w:t>
            </w:r>
          </w:p>
        </w:tc>
        <w:tc>
          <w:tcPr>
            <w:tcW w:w="4603" w:type="dxa"/>
            <w:tcBorders>
              <w:top w:val="single" w:sz="6" w:space="0" w:color="auto"/>
              <w:left w:val="nil"/>
              <w:bottom w:val="single" w:sz="6" w:space="0" w:color="auto"/>
              <w:right w:val="nil"/>
            </w:tcBorders>
            <w:shd w:val="clear" w:color="auto" w:fill="auto"/>
          </w:tcPr>
          <w:p w:rsidR="002E2799" w:rsidRDefault="002E2799" w:rsidP="00221A89">
            <w:pPr>
              <w:spacing w:after="0"/>
              <w:rPr>
                <w:sz w:val="20"/>
                <w:szCs w:val="20"/>
              </w:rPr>
            </w:pPr>
            <w:r>
              <w:rPr>
                <w:sz w:val="20"/>
                <w:szCs w:val="20"/>
              </w:rPr>
              <w:t>-</w:t>
            </w:r>
            <w:r w:rsidRPr="00A96C2B">
              <w:rPr>
                <w:sz w:val="20"/>
                <w:szCs w:val="20"/>
              </w:rPr>
              <w:t xml:space="preserve">PAL or NTSC video signal </w:t>
            </w:r>
            <w:r w:rsidRPr="00A96C2B">
              <w:rPr>
                <w:sz w:val="20"/>
                <w:szCs w:val="20"/>
              </w:rPr>
              <w:br/>
              <w:t xml:space="preserve">- OD 75 </w:t>
            </w:r>
            <w:proofErr w:type="gramStart"/>
            <w:r w:rsidRPr="00A96C2B">
              <w:rPr>
                <w:sz w:val="20"/>
                <w:szCs w:val="20"/>
              </w:rPr>
              <w:t>mm ;</w:t>
            </w:r>
            <w:proofErr w:type="gramEnd"/>
            <w:r w:rsidRPr="00A96C2B">
              <w:rPr>
                <w:sz w:val="20"/>
                <w:szCs w:val="20"/>
              </w:rPr>
              <w:t xml:space="preserve"> L 145 mm </w:t>
            </w:r>
            <w:r w:rsidRPr="00A96C2B">
              <w:rPr>
                <w:sz w:val="20"/>
                <w:szCs w:val="20"/>
              </w:rPr>
              <w:br/>
              <w:t xml:space="preserve">- Controlled by RS 232 serial link or by analogic mode </w:t>
            </w:r>
            <w:r w:rsidRPr="00A96C2B">
              <w:rPr>
                <w:sz w:val="20"/>
                <w:szCs w:val="20"/>
              </w:rPr>
              <w:br/>
              <w:t xml:space="preserve">- Operating depth : 1 000 meters </w:t>
            </w:r>
            <w:r w:rsidRPr="00A96C2B">
              <w:rPr>
                <w:sz w:val="20"/>
                <w:szCs w:val="20"/>
              </w:rPr>
              <w:br/>
              <w:t>- Stainless steel housing</w:t>
            </w:r>
          </w:p>
          <w:p w:rsidR="002E2799" w:rsidRDefault="002E2799" w:rsidP="00221A89">
            <w:pPr>
              <w:spacing w:after="0"/>
              <w:rPr>
                <w:sz w:val="20"/>
                <w:szCs w:val="20"/>
              </w:rPr>
            </w:pPr>
          </w:p>
          <w:p w:rsidR="002E2799" w:rsidRDefault="002E2799" w:rsidP="00221A89">
            <w:pPr>
              <w:spacing w:after="0"/>
            </w:pPr>
            <w:r w:rsidRPr="00A96C2B">
              <w:rPr>
                <w:sz w:val="20"/>
                <w:szCs w:val="20"/>
              </w:rPr>
              <w:t>Also available in 3 000 meters version</w:t>
            </w:r>
            <w:r>
              <w:rPr>
                <w:sz w:val="20"/>
                <w:szCs w:val="20"/>
              </w:rPr>
              <w:t xml:space="preserve"> </w:t>
            </w:r>
          </w:p>
        </w:tc>
        <w:tc>
          <w:tcPr>
            <w:tcW w:w="3906" w:type="dxa"/>
            <w:tcBorders>
              <w:top w:val="single" w:sz="6" w:space="0" w:color="auto"/>
              <w:left w:val="nil"/>
              <w:bottom w:val="single" w:sz="6" w:space="0" w:color="auto"/>
              <w:right w:val="nil"/>
            </w:tcBorders>
            <w:shd w:val="clear" w:color="auto" w:fill="auto"/>
          </w:tcPr>
          <w:p w:rsidR="002E2799" w:rsidRPr="0032372F" w:rsidRDefault="002E2799" w:rsidP="00221A89">
            <w:r w:rsidRPr="00CA5FAD">
              <w:rPr>
                <w:noProof/>
              </w:rPr>
              <w:drawing>
                <wp:inline distT="0" distB="0" distL="0" distR="0">
                  <wp:extent cx="1789562" cy="1332227"/>
                  <wp:effectExtent l="19050" t="0" r="1138" b="0"/>
                  <wp:docPr id="10" name="Picture 33" descr="D:\camera\DSCN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amera\DSCN0973.JPG"/>
                          <pic:cNvPicPr>
                            <a:picLocks noChangeAspect="1" noChangeArrowheads="1"/>
                          </pic:cNvPicPr>
                        </pic:nvPicPr>
                        <pic:blipFill>
                          <a:blip r:embed="rId12"/>
                          <a:srcRect/>
                          <a:stretch>
                            <a:fillRect/>
                          </a:stretch>
                        </pic:blipFill>
                        <pic:spPr bwMode="auto">
                          <a:xfrm>
                            <a:off x="0" y="0"/>
                            <a:ext cx="1794689" cy="1336044"/>
                          </a:xfrm>
                          <a:prstGeom prst="rect">
                            <a:avLst/>
                          </a:prstGeom>
                          <a:noFill/>
                          <a:ln w="9525">
                            <a:noFill/>
                            <a:miter lim="800000"/>
                            <a:headEnd/>
                            <a:tailEnd/>
                          </a:ln>
                        </pic:spPr>
                      </pic:pic>
                    </a:graphicData>
                  </a:graphic>
                </wp:inline>
              </w:drawing>
            </w:r>
          </w:p>
        </w:tc>
      </w:tr>
      <w:tr w:rsidR="002E2799" w:rsidTr="00F31423">
        <w:tc>
          <w:tcPr>
            <w:tcW w:w="2579" w:type="dxa"/>
            <w:tcBorders>
              <w:top w:val="single" w:sz="6" w:space="0" w:color="auto"/>
              <w:left w:val="nil"/>
              <w:bottom w:val="single" w:sz="6" w:space="0" w:color="auto"/>
              <w:right w:val="nil"/>
            </w:tcBorders>
            <w:shd w:val="clear" w:color="auto" w:fill="auto"/>
          </w:tcPr>
          <w:p w:rsidR="002E2799" w:rsidRPr="0032372F" w:rsidRDefault="002E2799" w:rsidP="00221A89">
            <w:pPr>
              <w:rPr>
                <w:rFonts w:ascii="Calibri" w:hAnsi="Calibri" w:cs="Calibri"/>
                <w:color w:val="000000"/>
              </w:rPr>
            </w:pPr>
            <w:r>
              <w:rPr>
                <w:rFonts w:ascii="Calibri" w:hAnsi="Calibri" w:cs="Calibri"/>
                <w:color w:val="000000"/>
              </w:rPr>
              <w:lastRenderedPageBreak/>
              <w:t>HYTEC Camera</w:t>
            </w:r>
          </w:p>
          <w:p w:rsidR="002E2799" w:rsidRDefault="002E2799" w:rsidP="00221A89">
            <w:pPr>
              <w:rPr>
                <w:b/>
                <w:color w:val="4BACC6" w:themeColor="accent5"/>
              </w:rPr>
            </w:pPr>
          </w:p>
          <w:p w:rsidR="002E2799" w:rsidRPr="0032372F" w:rsidRDefault="002E2799" w:rsidP="003C04F1">
            <w:pPr>
              <w:spacing w:after="0"/>
            </w:pPr>
            <w:r w:rsidRPr="005F1B0A">
              <w:rPr>
                <w:rFonts w:ascii="Calibri" w:hAnsi="Calibri" w:cs="Calibri"/>
                <w:b/>
                <w:color w:val="4BACC6" w:themeColor="accent5"/>
                <w:sz w:val="28"/>
              </w:rPr>
              <w:t>VS 662 ADF</w:t>
            </w:r>
          </w:p>
        </w:tc>
        <w:tc>
          <w:tcPr>
            <w:tcW w:w="4603" w:type="dxa"/>
            <w:tcBorders>
              <w:top w:val="single" w:sz="6" w:space="0" w:color="auto"/>
              <w:left w:val="nil"/>
              <w:bottom w:val="single" w:sz="6" w:space="0" w:color="auto"/>
              <w:right w:val="nil"/>
            </w:tcBorders>
            <w:shd w:val="clear" w:color="auto" w:fill="auto"/>
          </w:tcPr>
          <w:p w:rsidR="002E2799" w:rsidRDefault="002E2799" w:rsidP="00221A89">
            <w:pPr>
              <w:spacing w:after="0"/>
            </w:pPr>
            <w:r>
              <w:t xml:space="preserve">VS 662 ADF </w:t>
            </w:r>
            <w:proofErr w:type="spellStart"/>
            <w:proofErr w:type="gramStart"/>
            <w:r>
              <w:t>EEx</w:t>
            </w:r>
            <w:proofErr w:type="spellEnd"/>
            <w:r>
              <w:t xml:space="preserve">  d</w:t>
            </w:r>
            <w:proofErr w:type="gramEnd"/>
            <w:r>
              <w:t xml:space="preserve"> ||C T4</w:t>
            </w:r>
          </w:p>
          <w:p w:rsidR="002E2799" w:rsidRDefault="002E2799" w:rsidP="00221A89">
            <w:pPr>
              <w:spacing w:after="0"/>
            </w:pPr>
            <w:r>
              <w:t>INERIS 93.C.5062 X</w:t>
            </w:r>
          </w:p>
          <w:p w:rsidR="002E2799" w:rsidRDefault="002E2799" w:rsidP="00221A89">
            <w:pPr>
              <w:spacing w:after="0"/>
            </w:pPr>
            <w:r>
              <w:t>0` de fabrication 004</w:t>
            </w:r>
          </w:p>
          <w:p w:rsidR="002E2799" w:rsidRDefault="002E2799" w:rsidP="00221A89">
            <w:pPr>
              <w:spacing w:after="0"/>
            </w:pPr>
            <w:r>
              <w:t xml:space="preserve">P max 8.5 Watts </w:t>
            </w:r>
            <w:proofErr w:type="spellStart"/>
            <w:r>
              <w:t>Umax</w:t>
            </w:r>
            <w:proofErr w:type="spellEnd"/>
            <w:r>
              <w:t xml:space="preserve"> 14 VAC </w:t>
            </w:r>
          </w:p>
          <w:p w:rsidR="002E2799" w:rsidRPr="003C04F1" w:rsidRDefault="002E2799" w:rsidP="003C04F1">
            <w:pPr>
              <w:spacing w:after="0"/>
            </w:pPr>
            <w:r>
              <w:t>NE PAS00VRIR SOUS TENSION</w:t>
            </w:r>
          </w:p>
        </w:tc>
        <w:tc>
          <w:tcPr>
            <w:tcW w:w="3906" w:type="dxa"/>
            <w:tcBorders>
              <w:top w:val="single" w:sz="6" w:space="0" w:color="auto"/>
              <w:left w:val="nil"/>
              <w:bottom w:val="single" w:sz="6" w:space="0" w:color="auto"/>
              <w:right w:val="nil"/>
            </w:tcBorders>
            <w:shd w:val="clear" w:color="auto" w:fill="auto"/>
          </w:tcPr>
          <w:p w:rsidR="002E2799" w:rsidRPr="00227073" w:rsidRDefault="002E2799" w:rsidP="00221A89">
            <w:r w:rsidRPr="0032372F">
              <w:rPr>
                <w:noProof/>
              </w:rPr>
              <w:drawing>
                <wp:inline distT="0" distB="0" distL="0" distR="0">
                  <wp:extent cx="1544128" cy="1250276"/>
                  <wp:effectExtent l="19050" t="0" r="0" b="0"/>
                  <wp:docPr id="15" name="Picture 14" descr="C:\Users\Admin\Desktop\SONARDYNE\New folder (2)\DSCN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SONARDYNE\New folder (2)\DSCN0214.JPG"/>
                          <pic:cNvPicPr>
                            <a:picLocks noChangeAspect="1" noChangeArrowheads="1"/>
                          </pic:cNvPicPr>
                        </pic:nvPicPr>
                        <pic:blipFill>
                          <a:blip r:embed="rId13"/>
                          <a:srcRect/>
                          <a:stretch>
                            <a:fillRect/>
                          </a:stretch>
                        </pic:blipFill>
                        <pic:spPr bwMode="auto">
                          <a:xfrm>
                            <a:off x="0" y="0"/>
                            <a:ext cx="1545978" cy="1251774"/>
                          </a:xfrm>
                          <a:prstGeom prst="rect">
                            <a:avLst/>
                          </a:prstGeom>
                          <a:noFill/>
                          <a:ln w="9525">
                            <a:noFill/>
                            <a:miter lim="800000"/>
                            <a:headEnd/>
                            <a:tailEnd/>
                          </a:ln>
                        </pic:spPr>
                      </pic:pic>
                    </a:graphicData>
                  </a:graphic>
                </wp:inline>
              </w:drawing>
            </w:r>
          </w:p>
        </w:tc>
      </w:tr>
      <w:tr w:rsidR="002E2799" w:rsidTr="00F31423">
        <w:tc>
          <w:tcPr>
            <w:tcW w:w="2579" w:type="dxa"/>
            <w:tcBorders>
              <w:top w:val="single" w:sz="6" w:space="0" w:color="auto"/>
              <w:left w:val="nil"/>
              <w:bottom w:val="single" w:sz="6" w:space="0" w:color="auto"/>
              <w:right w:val="nil"/>
            </w:tcBorders>
            <w:shd w:val="clear" w:color="auto" w:fill="auto"/>
          </w:tcPr>
          <w:p w:rsidR="002E2799" w:rsidRDefault="002E2799" w:rsidP="002E2799">
            <w:pPr>
              <w:spacing w:after="0"/>
              <w:rPr>
                <w:rFonts w:ascii="Calibri" w:hAnsi="Calibri" w:cs="Calibri"/>
                <w:color w:val="000000"/>
                <w:sz w:val="24"/>
              </w:rPr>
            </w:pPr>
            <w:r w:rsidRPr="00F65A89">
              <w:rPr>
                <w:rFonts w:ascii="Calibri" w:hAnsi="Calibri" w:cs="Calibri"/>
                <w:color w:val="000000"/>
                <w:sz w:val="24"/>
              </w:rPr>
              <w:t>HERNIS</w:t>
            </w:r>
            <w:r>
              <w:rPr>
                <w:rFonts w:ascii="Calibri" w:hAnsi="Calibri" w:cs="Calibri"/>
                <w:color w:val="000000"/>
                <w:sz w:val="24"/>
              </w:rPr>
              <w:t xml:space="preserve"> Scan</w:t>
            </w:r>
            <w:r w:rsidR="007873DE">
              <w:rPr>
                <w:rFonts w:ascii="Calibri" w:hAnsi="Calibri" w:cs="Calibri"/>
                <w:color w:val="000000"/>
                <w:sz w:val="24"/>
              </w:rPr>
              <w:t xml:space="preserve"> System    </w:t>
            </w:r>
            <w:r>
              <w:rPr>
                <w:rFonts w:ascii="Calibri" w:hAnsi="Calibri" w:cs="Calibri"/>
                <w:color w:val="000000"/>
                <w:sz w:val="24"/>
              </w:rPr>
              <w:t xml:space="preserve">     </w:t>
            </w:r>
          </w:p>
          <w:p w:rsidR="002E2799" w:rsidRDefault="002E2799" w:rsidP="002E2799">
            <w:r w:rsidRPr="002E2799">
              <w:t xml:space="preserve"> </w:t>
            </w:r>
            <w:proofErr w:type="gramStart"/>
            <w:r w:rsidRPr="002E2799">
              <w:t>optical</w:t>
            </w:r>
            <w:proofErr w:type="gramEnd"/>
            <w:r w:rsidRPr="002E2799">
              <w:t xml:space="preserve"> magnification superseding typical compact cameras with 36X zoom</w:t>
            </w:r>
            <w:r w:rsidR="007873DE">
              <w:t xml:space="preserve"> CCTV Camera</w:t>
            </w:r>
          </w:p>
          <w:p w:rsidR="003C04F1" w:rsidRPr="007873DE" w:rsidRDefault="007873DE" w:rsidP="003C04F1">
            <w:pPr>
              <w:spacing w:after="0"/>
              <w:rPr>
                <w:rFonts w:ascii="Calibri" w:hAnsi="Calibri" w:cs="Calibri"/>
                <w:b/>
                <w:color w:val="4BACC6" w:themeColor="accent5"/>
                <w:sz w:val="24"/>
              </w:rPr>
            </w:pPr>
            <w:r w:rsidRPr="005F1B0A">
              <w:rPr>
                <w:rFonts w:ascii="Calibri" w:hAnsi="Calibri" w:cs="Calibri"/>
                <w:b/>
                <w:color w:val="4BACC6" w:themeColor="accent5"/>
                <w:sz w:val="28"/>
              </w:rPr>
              <w:t>Ex 285 PT</w:t>
            </w:r>
          </w:p>
        </w:tc>
        <w:tc>
          <w:tcPr>
            <w:tcW w:w="4603" w:type="dxa"/>
            <w:tcBorders>
              <w:top w:val="single" w:sz="6" w:space="0" w:color="auto"/>
              <w:left w:val="nil"/>
              <w:bottom w:val="single" w:sz="6" w:space="0" w:color="auto"/>
              <w:right w:val="nil"/>
            </w:tcBorders>
            <w:shd w:val="clear" w:color="auto" w:fill="auto"/>
          </w:tcPr>
          <w:p w:rsidR="002E2799" w:rsidRDefault="007873DE" w:rsidP="0032372F">
            <w:pPr>
              <w:spacing w:after="0"/>
            </w:pPr>
            <w:proofErr w:type="gramStart"/>
            <w:r>
              <w:t>ARENDAL  NORWAY</w:t>
            </w:r>
            <w:proofErr w:type="gramEnd"/>
          </w:p>
          <w:p w:rsidR="007873DE" w:rsidRDefault="007873DE" w:rsidP="0032372F">
            <w:pPr>
              <w:spacing w:after="0"/>
            </w:pPr>
            <w:r>
              <w:t>NO – 229</w:t>
            </w:r>
          </w:p>
          <w:p w:rsidR="007873DE" w:rsidRDefault="007873DE" w:rsidP="0032372F">
            <w:pPr>
              <w:spacing w:after="0"/>
            </w:pPr>
            <w:r>
              <w:t>EEX de ||C T6 IP 66</w:t>
            </w:r>
          </w:p>
          <w:p w:rsidR="007873DE" w:rsidRDefault="007873DE" w:rsidP="0032372F">
            <w:pPr>
              <w:spacing w:after="0"/>
            </w:pPr>
            <w:r>
              <w:t>Certificate no Ex 960311</w:t>
            </w:r>
          </w:p>
        </w:tc>
        <w:tc>
          <w:tcPr>
            <w:tcW w:w="3906" w:type="dxa"/>
            <w:tcBorders>
              <w:top w:val="single" w:sz="6" w:space="0" w:color="auto"/>
              <w:left w:val="nil"/>
              <w:bottom w:val="single" w:sz="6" w:space="0" w:color="auto"/>
              <w:right w:val="nil"/>
            </w:tcBorders>
            <w:shd w:val="clear" w:color="auto" w:fill="auto"/>
          </w:tcPr>
          <w:p w:rsidR="002E2799" w:rsidRPr="0032372F" w:rsidRDefault="007873DE" w:rsidP="00221A89">
            <w:r w:rsidRPr="007873DE">
              <w:rPr>
                <w:noProof/>
              </w:rPr>
              <w:drawing>
                <wp:inline distT="0" distB="0" distL="0" distR="0">
                  <wp:extent cx="1562480" cy="1200150"/>
                  <wp:effectExtent l="19050" t="0" r="0" b="0"/>
                  <wp:docPr id="17" name="Picture 18" descr="D:\camera\DSCN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amera\DSCN1083.JPG"/>
                          <pic:cNvPicPr>
                            <a:picLocks noChangeAspect="1" noChangeArrowheads="1"/>
                          </pic:cNvPicPr>
                        </pic:nvPicPr>
                        <pic:blipFill>
                          <a:blip r:embed="rId14"/>
                          <a:srcRect/>
                          <a:stretch>
                            <a:fillRect/>
                          </a:stretch>
                        </pic:blipFill>
                        <pic:spPr bwMode="auto">
                          <a:xfrm>
                            <a:off x="0" y="0"/>
                            <a:ext cx="1568155" cy="1204509"/>
                          </a:xfrm>
                          <a:prstGeom prst="rect">
                            <a:avLst/>
                          </a:prstGeom>
                          <a:noFill/>
                          <a:ln w="9525">
                            <a:noFill/>
                            <a:miter lim="800000"/>
                            <a:headEnd/>
                            <a:tailEnd/>
                          </a:ln>
                        </pic:spPr>
                      </pic:pic>
                    </a:graphicData>
                  </a:graphic>
                </wp:inline>
              </w:drawing>
            </w:r>
          </w:p>
        </w:tc>
      </w:tr>
      <w:tr w:rsidR="007873DE" w:rsidTr="00F31423">
        <w:tc>
          <w:tcPr>
            <w:tcW w:w="2579" w:type="dxa"/>
            <w:tcBorders>
              <w:top w:val="single" w:sz="6" w:space="0" w:color="auto"/>
              <w:left w:val="nil"/>
              <w:bottom w:val="single" w:sz="6" w:space="0" w:color="auto"/>
              <w:right w:val="nil"/>
            </w:tcBorders>
            <w:shd w:val="clear" w:color="auto" w:fill="auto"/>
          </w:tcPr>
          <w:p w:rsidR="007873DE" w:rsidRDefault="007873DE" w:rsidP="00775E9A">
            <w:pPr>
              <w:spacing w:after="0"/>
              <w:rPr>
                <w:rFonts w:ascii="Calibri" w:hAnsi="Calibri" w:cs="Calibri"/>
                <w:color w:val="000000"/>
                <w:sz w:val="24"/>
              </w:rPr>
            </w:pPr>
            <w:r w:rsidRPr="00F65A89">
              <w:rPr>
                <w:rFonts w:ascii="Calibri" w:hAnsi="Calibri" w:cs="Calibri"/>
                <w:color w:val="000000"/>
                <w:sz w:val="24"/>
              </w:rPr>
              <w:t>HERNIS</w:t>
            </w:r>
            <w:r>
              <w:rPr>
                <w:rFonts w:ascii="Calibri" w:hAnsi="Calibri" w:cs="Calibri"/>
                <w:color w:val="000000"/>
                <w:sz w:val="24"/>
              </w:rPr>
              <w:t xml:space="preserve"> </w:t>
            </w:r>
            <w:r w:rsidRPr="00F65A89">
              <w:rPr>
                <w:rFonts w:ascii="Calibri" w:hAnsi="Calibri" w:cs="Calibri"/>
                <w:color w:val="000000"/>
                <w:sz w:val="24"/>
              </w:rPr>
              <w:t>Scan system</w:t>
            </w:r>
          </w:p>
          <w:p w:rsidR="00775E9A" w:rsidRDefault="00775E9A" w:rsidP="007873DE">
            <w:r>
              <w:t xml:space="preserve">Ex proof Camera Stations HERNIS </w:t>
            </w:r>
            <w:r w:rsidRPr="00775E9A">
              <w:t>dedicated CCTV control panel, video wall, OEM HMI (</w:t>
            </w:r>
            <w:proofErr w:type="spellStart"/>
            <w:r w:rsidRPr="00775E9A">
              <w:t>e.g.drillers</w:t>
            </w:r>
            <w:proofErr w:type="spellEnd"/>
            <w:r w:rsidRPr="00775E9A">
              <w:t xml:space="preserve"> chair), Ex monitors, touch monitors and mobile units. 8. Control</w:t>
            </w:r>
          </w:p>
          <w:p w:rsidR="007873DE" w:rsidRPr="003C04F1" w:rsidRDefault="003C04F1" w:rsidP="003C04F1">
            <w:pPr>
              <w:spacing w:after="0"/>
              <w:rPr>
                <w:rFonts w:ascii="Calibri" w:hAnsi="Calibri" w:cs="Calibri"/>
                <w:b/>
                <w:color w:val="4BACC6" w:themeColor="accent5"/>
                <w:sz w:val="24"/>
              </w:rPr>
            </w:pPr>
            <w:r w:rsidRPr="003C04F1">
              <w:rPr>
                <w:rFonts w:ascii="Calibri" w:hAnsi="Calibri" w:cs="Calibri"/>
                <w:b/>
                <w:color w:val="4BACC6" w:themeColor="accent5"/>
                <w:sz w:val="28"/>
              </w:rPr>
              <w:t>Ex  286</w:t>
            </w:r>
          </w:p>
        </w:tc>
        <w:tc>
          <w:tcPr>
            <w:tcW w:w="4603" w:type="dxa"/>
            <w:tcBorders>
              <w:top w:val="single" w:sz="6" w:space="0" w:color="auto"/>
              <w:left w:val="nil"/>
              <w:bottom w:val="single" w:sz="6" w:space="0" w:color="auto"/>
              <w:right w:val="nil"/>
            </w:tcBorders>
            <w:shd w:val="clear" w:color="auto" w:fill="auto"/>
          </w:tcPr>
          <w:p w:rsidR="007873DE" w:rsidRDefault="00775E9A" w:rsidP="0032372F">
            <w:pPr>
              <w:spacing w:after="0"/>
            </w:pPr>
            <w:r>
              <w:t xml:space="preserve">S No .1256 CE </w:t>
            </w:r>
            <w:proofErr w:type="gramStart"/>
            <w:r>
              <w:t>0575  EX</w:t>
            </w:r>
            <w:proofErr w:type="gramEnd"/>
            <w:r>
              <w:t xml:space="preserve"> ||2   6 </w:t>
            </w:r>
          </w:p>
          <w:p w:rsidR="00775E9A" w:rsidRDefault="00775E9A" w:rsidP="0032372F">
            <w:pPr>
              <w:spacing w:after="0"/>
            </w:pPr>
            <w:proofErr w:type="spellStart"/>
            <w:proofErr w:type="gramStart"/>
            <w:r>
              <w:t>EEx</w:t>
            </w:r>
            <w:proofErr w:type="spellEnd"/>
            <w:r w:rsidR="00B24A48">
              <w:t xml:space="preserve"> </w:t>
            </w:r>
            <w:r>
              <w:t xml:space="preserve"> de</w:t>
            </w:r>
            <w:proofErr w:type="gramEnd"/>
            <w:r>
              <w:t xml:space="preserve"> ||C  T6 IP 66</w:t>
            </w:r>
          </w:p>
          <w:p w:rsidR="00775E9A" w:rsidRDefault="00775E9A" w:rsidP="0032372F">
            <w:pPr>
              <w:spacing w:after="0"/>
            </w:pPr>
            <w:proofErr w:type="spellStart"/>
            <w:proofErr w:type="gramStart"/>
            <w:r>
              <w:t>Umax</w:t>
            </w:r>
            <w:proofErr w:type="spellEnd"/>
            <w:r>
              <w:t xml:space="preserve"> :</w:t>
            </w:r>
            <w:proofErr w:type="gramEnd"/>
            <w:r>
              <w:t xml:space="preserve"> 40 VAC </w:t>
            </w:r>
            <w:r w:rsidR="003C04F1">
              <w:t xml:space="preserve"> </w:t>
            </w:r>
            <w:r>
              <w:t xml:space="preserve">50/60 Hz </w:t>
            </w:r>
            <w:proofErr w:type="spellStart"/>
            <w:r>
              <w:t>iMAX</w:t>
            </w:r>
            <w:proofErr w:type="spellEnd"/>
            <w:r>
              <w:t xml:space="preserve"> : 4A</w:t>
            </w:r>
          </w:p>
          <w:p w:rsidR="003C04F1" w:rsidRDefault="003C04F1" w:rsidP="0032372F">
            <w:pPr>
              <w:spacing w:after="0"/>
            </w:pPr>
            <w:r>
              <w:t>Prod Year  - 2006</w:t>
            </w:r>
          </w:p>
          <w:p w:rsidR="003C04F1" w:rsidRDefault="003C04F1" w:rsidP="0032372F">
            <w:pPr>
              <w:spacing w:after="0"/>
            </w:pPr>
            <w:r>
              <w:t>Certificate no  -</w:t>
            </w:r>
          </w:p>
          <w:p w:rsidR="003C04F1" w:rsidRDefault="003C04F1" w:rsidP="0032372F">
            <w:pPr>
              <w:spacing w:after="0"/>
            </w:pPr>
            <w:r>
              <w:t>DNV – 2003-OSL-ATEX-0366</w:t>
            </w:r>
          </w:p>
          <w:p w:rsidR="003C04F1" w:rsidRDefault="003C04F1" w:rsidP="0032372F">
            <w:pPr>
              <w:spacing w:after="0"/>
            </w:pPr>
            <w:proofErr w:type="gramStart"/>
            <w:r>
              <w:t>IEC  Certificate</w:t>
            </w:r>
            <w:proofErr w:type="gramEnd"/>
            <w:r>
              <w:t xml:space="preserve"> no –</w:t>
            </w:r>
          </w:p>
          <w:p w:rsidR="003C04F1" w:rsidRDefault="003C04F1" w:rsidP="0032372F">
            <w:pPr>
              <w:spacing w:after="0"/>
            </w:pPr>
            <w:r>
              <w:t xml:space="preserve">IEC EX </w:t>
            </w:r>
            <w:proofErr w:type="gramStart"/>
            <w:r>
              <w:t>DNV  06.0002</w:t>
            </w:r>
            <w:proofErr w:type="gramEnd"/>
          </w:p>
          <w:p w:rsidR="003C04F1" w:rsidRDefault="003C04F1" w:rsidP="0032372F">
            <w:pPr>
              <w:spacing w:after="0"/>
            </w:pPr>
            <w:r>
              <w:t>Ex DE ||</w:t>
            </w:r>
            <w:proofErr w:type="gramStart"/>
            <w:r>
              <w:t>C  T6</w:t>
            </w:r>
            <w:proofErr w:type="gramEnd"/>
            <w:r>
              <w:t xml:space="preserve"> IP 66</w:t>
            </w:r>
          </w:p>
        </w:tc>
        <w:tc>
          <w:tcPr>
            <w:tcW w:w="3906" w:type="dxa"/>
            <w:tcBorders>
              <w:top w:val="single" w:sz="6" w:space="0" w:color="auto"/>
              <w:left w:val="nil"/>
              <w:bottom w:val="single" w:sz="6" w:space="0" w:color="auto"/>
              <w:right w:val="nil"/>
            </w:tcBorders>
            <w:shd w:val="clear" w:color="auto" w:fill="auto"/>
          </w:tcPr>
          <w:p w:rsidR="007873DE" w:rsidRPr="007873DE" w:rsidRDefault="00CB4458" w:rsidP="00221A89">
            <w:r w:rsidRPr="00CB4458">
              <w:rPr>
                <w:noProof/>
              </w:rPr>
              <w:drawing>
                <wp:inline distT="0" distB="0" distL="0" distR="0">
                  <wp:extent cx="1781175" cy="1554226"/>
                  <wp:effectExtent l="19050" t="0" r="0" b="0"/>
                  <wp:docPr id="18" name="Picture 1" descr="D:\photograph\Backup  31-8-2017\107NIKON\DSCN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graph\Backup  31-8-2017\107NIKON\DSCN1123.JPG"/>
                          <pic:cNvPicPr>
                            <a:picLocks noChangeAspect="1" noChangeArrowheads="1"/>
                          </pic:cNvPicPr>
                        </pic:nvPicPr>
                        <pic:blipFill>
                          <a:blip r:embed="rId15" cstate="print"/>
                          <a:srcRect/>
                          <a:stretch>
                            <a:fillRect/>
                          </a:stretch>
                        </pic:blipFill>
                        <pic:spPr bwMode="auto">
                          <a:xfrm>
                            <a:off x="0" y="0"/>
                            <a:ext cx="1780849" cy="1553942"/>
                          </a:xfrm>
                          <a:prstGeom prst="rect">
                            <a:avLst/>
                          </a:prstGeom>
                          <a:noFill/>
                          <a:ln w="9525">
                            <a:noFill/>
                            <a:miter lim="800000"/>
                            <a:headEnd/>
                            <a:tailEnd/>
                          </a:ln>
                        </pic:spPr>
                      </pic:pic>
                    </a:graphicData>
                  </a:graphic>
                </wp:inline>
              </w:drawing>
            </w:r>
          </w:p>
        </w:tc>
      </w:tr>
      <w:tr w:rsidR="00CB4458" w:rsidTr="00F31423">
        <w:trPr>
          <w:trHeight w:val="3495"/>
        </w:trPr>
        <w:tc>
          <w:tcPr>
            <w:tcW w:w="2579" w:type="dxa"/>
            <w:tcBorders>
              <w:top w:val="single" w:sz="6" w:space="0" w:color="auto"/>
              <w:left w:val="nil"/>
              <w:bottom w:val="single" w:sz="6" w:space="0" w:color="auto"/>
              <w:right w:val="nil"/>
            </w:tcBorders>
            <w:shd w:val="clear" w:color="auto" w:fill="auto"/>
          </w:tcPr>
          <w:p w:rsidR="00CB4458" w:rsidRDefault="00E91ED2" w:rsidP="005F1B0A">
            <w:pPr>
              <w:spacing w:after="0"/>
            </w:pPr>
            <w:r>
              <w:t xml:space="preserve">HERNIS offers a well proven range of </w:t>
            </w:r>
            <w:proofErr w:type="spellStart"/>
            <w:r>
              <w:t>CraneTV</w:t>
            </w:r>
            <w:proofErr w:type="spellEnd"/>
            <w:r>
              <w:t xml:space="preserve"> systems meeting the requirements of Crane operators worldwide the joystick or push button controls. An oil damper keeps the camera housing in a stable vertical position</w:t>
            </w:r>
          </w:p>
          <w:p w:rsidR="005F1B0A" w:rsidRPr="005F1B0A" w:rsidRDefault="005F1B0A" w:rsidP="005F1B0A">
            <w:pPr>
              <w:spacing w:after="0"/>
              <w:rPr>
                <w:rFonts w:ascii="Calibri" w:hAnsi="Calibri" w:cs="Calibri"/>
                <w:b/>
                <w:color w:val="4BACC6" w:themeColor="accent5"/>
                <w:sz w:val="24"/>
              </w:rPr>
            </w:pPr>
            <w:r w:rsidRPr="005F1B0A">
              <w:rPr>
                <w:rFonts w:ascii="Calibri" w:hAnsi="Calibri" w:cs="Calibri"/>
                <w:b/>
                <w:color w:val="4BACC6" w:themeColor="accent5"/>
                <w:sz w:val="28"/>
              </w:rPr>
              <w:t>Ex 291C</w:t>
            </w:r>
          </w:p>
        </w:tc>
        <w:tc>
          <w:tcPr>
            <w:tcW w:w="4603" w:type="dxa"/>
            <w:tcBorders>
              <w:top w:val="single" w:sz="6" w:space="0" w:color="auto"/>
              <w:left w:val="nil"/>
              <w:bottom w:val="single" w:sz="6" w:space="0" w:color="auto"/>
              <w:right w:val="nil"/>
            </w:tcBorders>
            <w:shd w:val="clear" w:color="auto" w:fill="auto"/>
          </w:tcPr>
          <w:p w:rsidR="00CB4458" w:rsidRDefault="00E91ED2" w:rsidP="0032372F">
            <w:pPr>
              <w:spacing w:after="0"/>
            </w:pPr>
            <w:r>
              <w:t xml:space="preserve">  S no - 30559 CE  0575 Ex || 2G</w:t>
            </w:r>
          </w:p>
          <w:p w:rsidR="00E91ED2" w:rsidRDefault="005F1B0A" w:rsidP="0032372F">
            <w:pPr>
              <w:spacing w:after="0"/>
            </w:pPr>
            <w:r>
              <w:t xml:space="preserve">  </w:t>
            </w:r>
            <w:r w:rsidR="00E91ED2">
              <w:t>Ex   d ||C T6 IP 66</w:t>
            </w:r>
          </w:p>
          <w:p w:rsidR="00E91ED2" w:rsidRDefault="005F1B0A" w:rsidP="0032372F">
            <w:pPr>
              <w:spacing w:after="0"/>
            </w:pPr>
            <w:r>
              <w:t xml:space="preserve">  </w:t>
            </w:r>
            <w:proofErr w:type="spellStart"/>
            <w:r w:rsidR="00E91ED2">
              <w:t>Tamd</w:t>
            </w:r>
            <w:proofErr w:type="spellEnd"/>
            <w:r w:rsidR="00E91ED2">
              <w:t xml:space="preserve">  = 50`c  +60C</w:t>
            </w:r>
          </w:p>
          <w:p w:rsidR="005F1B0A" w:rsidRDefault="005F1B0A" w:rsidP="0032372F">
            <w:pPr>
              <w:spacing w:after="0"/>
            </w:pPr>
            <w:r>
              <w:t xml:space="preserve">  </w:t>
            </w:r>
            <w:proofErr w:type="spellStart"/>
            <w:proofErr w:type="gramStart"/>
            <w:r w:rsidR="00E91ED2">
              <w:t>Pred</w:t>
            </w:r>
            <w:proofErr w:type="spellEnd"/>
            <w:r w:rsidR="00E91ED2">
              <w:t xml:space="preserve">  Y</w:t>
            </w:r>
            <w:r>
              <w:t>ear</w:t>
            </w:r>
            <w:proofErr w:type="gramEnd"/>
            <w:r>
              <w:t xml:space="preserve">  - 2012 </w:t>
            </w:r>
          </w:p>
          <w:p w:rsidR="005F1B0A" w:rsidRDefault="005F1B0A" w:rsidP="005F1B0A">
            <w:pPr>
              <w:spacing w:after="0"/>
            </w:pPr>
            <w:r>
              <w:t xml:space="preserve">  Certificate no  -</w:t>
            </w:r>
          </w:p>
          <w:p w:rsidR="005F1B0A" w:rsidRDefault="005F1B0A" w:rsidP="0032372F">
            <w:pPr>
              <w:spacing w:after="0"/>
            </w:pPr>
            <w:r>
              <w:t xml:space="preserve">  DNV 2003-OSL AT EX -0013X</w:t>
            </w:r>
          </w:p>
          <w:p w:rsidR="005F1B0A" w:rsidRDefault="005F1B0A" w:rsidP="0032372F">
            <w:pPr>
              <w:spacing w:after="0"/>
            </w:pPr>
            <w:r>
              <w:t xml:space="preserve">  IEC   Certificate no  -</w:t>
            </w:r>
          </w:p>
          <w:p w:rsidR="005F1B0A" w:rsidRDefault="005F1B0A" w:rsidP="0032372F">
            <w:pPr>
              <w:spacing w:after="0"/>
            </w:pPr>
            <w:r>
              <w:t xml:space="preserve">  IEC Ex DNV – 06 .0003x</w:t>
            </w:r>
          </w:p>
          <w:p w:rsidR="005F1B0A" w:rsidRDefault="005F1B0A" w:rsidP="0032372F">
            <w:pPr>
              <w:spacing w:after="0"/>
            </w:pPr>
          </w:p>
          <w:p w:rsidR="005F1B0A" w:rsidRDefault="005F1B0A" w:rsidP="0032372F">
            <w:pPr>
              <w:spacing w:after="0"/>
            </w:pPr>
            <w:r>
              <w:t xml:space="preserve"> </w:t>
            </w:r>
          </w:p>
          <w:p w:rsidR="005F1B0A" w:rsidRDefault="005F1B0A" w:rsidP="0032372F">
            <w:pPr>
              <w:spacing w:after="0"/>
            </w:pPr>
          </w:p>
        </w:tc>
        <w:tc>
          <w:tcPr>
            <w:tcW w:w="3906" w:type="dxa"/>
            <w:tcBorders>
              <w:top w:val="single" w:sz="6" w:space="0" w:color="auto"/>
              <w:left w:val="nil"/>
              <w:bottom w:val="single" w:sz="6" w:space="0" w:color="auto"/>
              <w:right w:val="nil"/>
            </w:tcBorders>
            <w:shd w:val="clear" w:color="auto" w:fill="auto"/>
          </w:tcPr>
          <w:p w:rsidR="00CB4458" w:rsidRPr="00CB4458" w:rsidRDefault="00E91ED2" w:rsidP="00221A89">
            <w:r>
              <w:t xml:space="preserve"> </w:t>
            </w:r>
            <w:r w:rsidR="00B24A48" w:rsidRPr="00B24A48">
              <w:rPr>
                <w:noProof/>
              </w:rPr>
              <w:drawing>
                <wp:inline distT="0" distB="0" distL="0" distR="0">
                  <wp:extent cx="1428750" cy="1924050"/>
                  <wp:effectExtent l="19050" t="0" r="0" b="0"/>
                  <wp:docPr id="20" name="Picture 21" descr="D:\camera\DSCN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amera\DSCN1091.JPG"/>
                          <pic:cNvPicPr>
                            <a:picLocks noChangeAspect="1" noChangeArrowheads="1"/>
                          </pic:cNvPicPr>
                        </pic:nvPicPr>
                        <pic:blipFill>
                          <a:blip r:embed="rId16" cstate="print"/>
                          <a:srcRect/>
                          <a:stretch>
                            <a:fillRect/>
                          </a:stretch>
                        </pic:blipFill>
                        <pic:spPr bwMode="auto">
                          <a:xfrm>
                            <a:off x="0" y="0"/>
                            <a:ext cx="1429023" cy="1924418"/>
                          </a:xfrm>
                          <a:prstGeom prst="rect">
                            <a:avLst/>
                          </a:prstGeom>
                          <a:noFill/>
                          <a:ln w="9525">
                            <a:noFill/>
                            <a:miter lim="800000"/>
                            <a:headEnd/>
                            <a:tailEnd/>
                          </a:ln>
                        </pic:spPr>
                      </pic:pic>
                    </a:graphicData>
                  </a:graphic>
                </wp:inline>
              </w:drawing>
            </w:r>
          </w:p>
        </w:tc>
      </w:tr>
      <w:tr w:rsidR="00CB4458" w:rsidTr="00F31423">
        <w:tc>
          <w:tcPr>
            <w:tcW w:w="2579" w:type="dxa"/>
            <w:tcBorders>
              <w:top w:val="single" w:sz="6" w:space="0" w:color="auto"/>
              <w:left w:val="nil"/>
              <w:bottom w:val="single" w:sz="6" w:space="0" w:color="auto"/>
              <w:right w:val="nil"/>
            </w:tcBorders>
            <w:shd w:val="clear" w:color="auto" w:fill="auto"/>
          </w:tcPr>
          <w:p w:rsidR="00CB4458" w:rsidRDefault="00B24A48" w:rsidP="00B24A48">
            <w:pPr>
              <w:spacing w:after="0"/>
              <w:rPr>
                <w:rFonts w:ascii="Verdana" w:hAnsi="Verdana"/>
                <w:color w:val="000000"/>
                <w:sz w:val="20"/>
                <w:szCs w:val="20"/>
                <w:shd w:val="clear" w:color="auto" w:fill="FFFFFF"/>
              </w:rPr>
            </w:pPr>
            <w:r>
              <w:rPr>
                <w:rFonts w:ascii="Verdana" w:hAnsi="Verdana"/>
                <w:color w:val="000000"/>
                <w:sz w:val="20"/>
                <w:szCs w:val="20"/>
                <w:shd w:val="clear" w:color="auto" w:fill="FFFFFF"/>
              </w:rPr>
              <w:t>HERNIS Modular design</w:t>
            </w:r>
            <w:r>
              <w:rPr>
                <w:rFonts w:ascii="Verdana" w:hAnsi="Verdana"/>
                <w:color w:val="000000"/>
                <w:sz w:val="20"/>
                <w:szCs w:val="20"/>
              </w:rPr>
              <w:br/>
            </w:r>
            <w:r>
              <w:rPr>
                <w:rFonts w:ascii="Verdana" w:hAnsi="Verdana"/>
                <w:color w:val="000000"/>
                <w:sz w:val="20"/>
                <w:szCs w:val="20"/>
                <w:shd w:val="clear" w:color="auto" w:fill="FFFFFF"/>
              </w:rPr>
              <w:t>Internal cabling</w:t>
            </w:r>
            <w:r>
              <w:rPr>
                <w:rFonts w:ascii="Verdana" w:hAnsi="Verdana"/>
                <w:color w:val="000000"/>
                <w:sz w:val="20"/>
                <w:szCs w:val="20"/>
              </w:rPr>
              <w:br/>
            </w:r>
            <w:r>
              <w:rPr>
                <w:rFonts w:ascii="Verdana" w:hAnsi="Verdana"/>
                <w:color w:val="000000"/>
                <w:sz w:val="20"/>
                <w:szCs w:val="20"/>
                <w:shd w:val="clear" w:color="auto" w:fill="FFFFFF"/>
              </w:rPr>
              <w:t>Integrated junction box</w:t>
            </w:r>
            <w:r>
              <w:rPr>
                <w:rFonts w:ascii="Verdana" w:hAnsi="Verdana"/>
                <w:color w:val="000000"/>
                <w:sz w:val="20"/>
                <w:szCs w:val="20"/>
              </w:rPr>
              <w:br/>
            </w:r>
            <w:r>
              <w:rPr>
                <w:rFonts w:ascii="Verdana" w:hAnsi="Verdana"/>
                <w:color w:val="000000"/>
                <w:sz w:val="20"/>
                <w:szCs w:val="20"/>
                <w:shd w:val="clear" w:color="auto" w:fill="FFFFFF"/>
              </w:rPr>
              <w:t xml:space="preserve">Flexible </w:t>
            </w:r>
            <w:proofErr w:type="gramStart"/>
            <w:r>
              <w:rPr>
                <w:rFonts w:ascii="Verdana" w:hAnsi="Verdana"/>
                <w:color w:val="000000"/>
                <w:sz w:val="20"/>
                <w:szCs w:val="20"/>
                <w:shd w:val="clear" w:color="auto" w:fill="FFFFFF"/>
              </w:rPr>
              <w:t>mounting  </w:t>
            </w:r>
            <w:proofErr w:type="gramEnd"/>
            <w:r>
              <w:rPr>
                <w:rFonts w:ascii="Verdana" w:hAnsi="Verdana"/>
                <w:color w:val="000000"/>
                <w:sz w:val="20"/>
                <w:szCs w:val="20"/>
              </w:rPr>
              <w:br/>
            </w:r>
            <w:r>
              <w:rPr>
                <w:rFonts w:ascii="Verdana" w:hAnsi="Verdana"/>
                <w:color w:val="000000"/>
                <w:sz w:val="20"/>
                <w:szCs w:val="20"/>
                <w:shd w:val="clear" w:color="auto" w:fill="FFFFFF"/>
              </w:rPr>
              <w:t>Electro polished stainless steel 316L</w:t>
            </w:r>
            <w:r>
              <w:rPr>
                <w:rFonts w:ascii="Verdana" w:hAnsi="Verdana"/>
                <w:color w:val="000000"/>
                <w:sz w:val="20"/>
                <w:szCs w:val="20"/>
              </w:rPr>
              <w:br/>
            </w:r>
            <w:r>
              <w:rPr>
                <w:rFonts w:ascii="Verdana" w:hAnsi="Verdana"/>
                <w:color w:val="000000"/>
                <w:sz w:val="20"/>
                <w:szCs w:val="20"/>
                <w:shd w:val="clear" w:color="auto" w:fill="FFFFFF"/>
              </w:rPr>
              <w:t>Robust gearbox</w:t>
            </w:r>
            <w:r>
              <w:rPr>
                <w:rFonts w:ascii="Verdana" w:hAnsi="Verdana"/>
                <w:color w:val="000000"/>
                <w:sz w:val="20"/>
                <w:szCs w:val="20"/>
              </w:rPr>
              <w:br/>
            </w:r>
            <w:r>
              <w:rPr>
                <w:rFonts w:ascii="Verdana" w:hAnsi="Verdana"/>
                <w:color w:val="000000"/>
                <w:sz w:val="20"/>
                <w:szCs w:val="20"/>
                <w:shd w:val="clear" w:color="auto" w:fill="FFFFFF"/>
              </w:rPr>
              <w:t>Electro-mechanical brakes on shaft</w:t>
            </w:r>
          </w:p>
          <w:p w:rsidR="00B24A48" w:rsidRPr="00D41D4A" w:rsidRDefault="00B24A48" w:rsidP="00B24A48">
            <w:pPr>
              <w:spacing w:after="0"/>
              <w:rPr>
                <w:rFonts w:ascii="Calibri" w:hAnsi="Calibri" w:cs="Calibri"/>
                <w:color w:val="548DD4" w:themeColor="text2" w:themeTint="99"/>
                <w:sz w:val="24"/>
              </w:rPr>
            </w:pPr>
            <w:r w:rsidRPr="00D41D4A">
              <w:rPr>
                <w:rFonts w:ascii="Verdana" w:hAnsi="Verdana"/>
                <w:b/>
                <w:bCs/>
                <w:color w:val="548DD4" w:themeColor="text2" w:themeTint="99"/>
                <w:sz w:val="24"/>
                <w:szCs w:val="17"/>
                <w:shd w:val="clear" w:color="auto" w:fill="FFFFFF"/>
              </w:rPr>
              <w:t>PT36W</w:t>
            </w:r>
          </w:p>
        </w:tc>
        <w:tc>
          <w:tcPr>
            <w:tcW w:w="4603" w:type="dxa"/>
            <w:tcBorders>
              <w:top w:val="single" w:sz="6" w:space="0" w:color="auto"/>
              <w:left w:val="nil"/>
              <w:bottom w:val="single" w:sz="6" w:space="0" w:color="auto"/>
              <w:right w:val="nil"/>
            </w:tcBorders>
            <w:shd w:val="clear" w:color="auto" w:fill="auto"/>
          </w:tcPr>
          <w:p w:rsidR="00B24A48" w:rsidRDefault="00B24A48" w:rsidP="00B24A48">
            <w:pPr>
              <w:spacing w:after="0"/>
            </w:pPr>
            <w:r>
              <w:t>Material: Stainless steel</w:t>
            </w:r>
          </w:p>
          <w:p w:rsidR="00B24A48" w:rsidRDefault="00B24A48" w:rsidP="00B24A48">
            <w:pPr>
              <w:spacing w:after="0"/>
            </w:pPr>
            <w:r>
              <w:t>Surface: Electro polished</w:t>
            </w:r>
          </w:p>
          <w:p w:rsidR="00B24A48" w:rsidRDefault="00B24A48" w:rsidP="00B24A48">
            <w:pPr>
              <w:spacing w:after="0"/>
            </w:pPr>
            <w:r>
              <w:t>Pan speed: 0-40/sec</w:t>
            </w:r>
          </w:p>
          <w:p w:rsidR="00B24A48" w:rsidRDefault="00B24A48" w:rsidP="00B24A48">
            <w:pPr>
              <w:spacing w:after="0"/>
            </w:pPr>
            <w:r>
              <w:t>Tilt speed; 0-20/sec</w:t>
            </w:r>
          </w:p>
          <w:p w:rsidR="00B24A48" w:rsidRDefault="00B24A48" w:rsidP="00B24A48">
            <w:pPr>
              <w:spacing w:after="0"/>
            </w:pPr>
            <w:r>
              <w:t>Equipment: Receiver, Washer/ Wiper</w:t>
            </w:r>
          </w:p>
          <w:p w:rsidR="00B24A48" w:rsidRDefault="00B24A48" w:rsidP="00B24A48">
            <w:pPr>
              <w:spacing w:after="0"/>
            </w:pPr>
          </w:p>
          <w:p w:rsidR="00B24A48" w:rsidRDefault="00B24A48" w:rsidP="00B24A48">
            <w:pPr>
              <w:spacing w:after="0"/>
            </w:pPr>
            <w:r>
              <w:t>1/3" NTSC / PAL camera, High Resolution, 10 x or 15 x zoom lens, can be controlled from HE 250/ HE 400</w:t>
            </w:r>
          </w:p>
          <w:p w:rsidR="00CB4458" w:rsidRDefault="00B24A48" w:rsidP="00B24A48">
            <w:pPr>
              <w:spacing w:after="0"/>
            </w:pPr>
            <w:r w:rsidRPr="00B24A48">
              <w:t>Approval: IP66</w:t>
            </w:r>
          </w:p>
        </w:tc>
        <w:tc>
          <w:tcPr>
            <w:tcW w:w="3906" w:type="dxa"/>
            <w:tcBorders>
              <w:top w:val="single" w:sz="6" w:space="0" w:color="auto"/>
              <w:left w:val="nil"/>
              <w:bottom w:val="single" w:sz="6" w:space="0" w:color="auto"/>
              <w:right w:val="nil"/>
            </w:tcBorders>
            <w:shd w:val="clear" w:color="auto" w:fill="auto"/>
          </w:tcPr>
          <w:p w:rsidR="00CB4458" w:rsidRPr="00CB4458" w:rsidRDefault="00B24A48" w:rsidP="00221A89">
            <w:r w:rsidRPr="00B24A48">
              <w:rPr>
                <w:noProof/>
              </w:rPr>
              <w:drawing>
                <wp:inline distT="0" distB="0" distL="0" distR="0">
                  <wp:extent cx="1562100" cy="1574063"/>
                  <wp:effectExtent l="19050" t="0" r="0" b="0"/>
                  <wp:docPr id="21" name="Picture 24" descr="D:\camera\DSCN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amera\DSCN1105.JPG"/>
                          <pic:cNvPicPr>
                            <a:picLocks noChangeAspect="1" noChangeArrowheads="1"/>
                          </pic:cNvPicPr>
                        </pic:nvPicPr>
                        <pic:blipFill>
                          <a:blip r:embed="rId17" cstate="print"/>
                          <a:srcRect/>
                          <a:stretch>
                            <a:fillRect/>
                          </a:stretch>
                        </pic:blipFill>
                        <pic:spPr bwMode="auto">
                          <a:xfrm>
                            <a:off x="0" y="0"/>
                            <a:ext cx="1566378" cy="1578373"/>
                          </a:xfrm>
                          <a:prstGeom prst="rect">
                            <a:avLst/>
                          </a:prstGeom>
                          <a:noFill/>
                          <a:ln w="9525">
                            <a:noFill/>
                            <a:miter lim="800000"/>
                            <a:headEnd/>
                            <a:tailEnd/>
                          </a:ln>
                        </pic:spPr>
                      </pic:pic>
                    </a:graphicData>
                  </a:graphic>
                </wp:inline>
              </w:drawing>
            </w:r>
          </w:p>
        </w:tc>
      </w:tr>
      <w:tr w:rsidR="00CB4458" w:rsidTr="00F31423">
        <w:tc>
          <w:tcPr>
            <w:tcW w:w="2579" w:type="dxa"/>
            <w:tcBorders>
              <w:top w:val="single" w:sz="6" w:space="0" w:color="auto"/>
              <w:left w:val="nil"/>
              <w:bottom w:val="single" w:sz="6" w:space="0" w:color="auto"/>
              <w:right w:val="nil"/>
            </w:tcBorders>
            <w:shd w:val="clear" w:color="auto" w:fill="auto"/>
          </w:tcPr>
          <w:p w:rsidR="00CB4458" w:rsidRDefault="00D41D4A" w:rsidP="00775E9A">
            <w:pPr>
              <w:spacing w:after="0"/>
              <w:rPr>
                <w:rFonts w:ascii="Calibri" w:hAnsi="Calibri" w:cs="Calibri"/>
                <w:color w:val="000000"/>
              </w:rPr>
            </w:pPr>
            <w:r>
              <w:rPr>
                <w:rFonts w:ascii="Calibri" w:hAnsi="Calibri" w:cs="Calibri"/>
                <w:color w:val="000000"/>
              </w:rPr>
              <w:lastRenderedPageBreak/>
              <w:t xml:space="preserve">ELSHAM WOLD SRIGG </w:t>
            </w:r>
          </w:p>
          <w:p w:rsidR="00D41D4A" w:rsidRPr="00D41D4A" w:rsidRDefault="00D41D4A" w:rsidP="00775E9A">
            <w:pPr>
              <w:spacing w:after="0"/>
              <w:rPr>
                <w:rFonts w:ascii="Calibri" w:hAnsi="Calibri" w:cs="Calibri"/>
                <w:b/>
                <w:color w:val="548DD4" w:themeColor="text2" w:themeTint="99"/>
                <w:sz w:val="24"/>
              </w:rPr>
            </w:pPr>
            <w:r w:rsidRPr="00D41D4A">
              <w:rPr>
                <w:rFonts w:ascii="Calibri" w:hAnsi="Calibri" w:cs="Calibri"/>
                <w:b/>
                <w:color w:val="548DD4" w:themeColor="text2" w:themeTint="99"/>
                <w:sz w:val="28"/>
              </w:rPr>
              <w:t>FEH-B-1</w:t>
            </w:r>
            <w:r>
              <w:rPr>
                <w:rFonts w:ascii="Calibri" w:hAnsi="Calibri" w:cs="Calibri"/>
                <w:b/>
                <w:color w:val="548DD4" w:themeColor="text2" w:themeTint="99"/>
                <w:sz w:val="28"/>
              </w:rPr>
              <w:t xml:space="preserve"> </w:t>
            </w:r>
          </w:p>
        </w:tc>
        <w:tc>
          <w:tcPr>
            <w:tcW w:w="4603" w:type="dxa"/>
            <w:tcBorders>
              <w:top w:val="single" w:sz="6" w:space="0" w:color="auto"/>
              <w:left w:val="nil"/>
              <w:bottom w:val="single" w:sz="6" w:space="0" w:color="auto"/>
              <w:right w:val="nil"/>
            </w:tcBorders>
            <w:shd w:val="clear" w:color="auto" w:fill="auto"/>
          </w:tcPr>
          <w:p w:rsidR="00CB4458" w:rsidRDefault="00D41D4A" w:rsidP="0032372F">
            <w:pPr>
              <w:spacing w:after="0"/>
            </w:pPr>
            <w:r>
              <w:t xml:space="preserve"> </w:t>
            </w:r>
            <w:proofErr w:type="spellStart"/>
            <w:r>
              <w:t>EEx</w:t>
            </w:r>
            <w:proofErr w:type="spellEnd"/>
            <w:r>
              <w:t xml:space="preserve"> d || </w:t>
            </w:r>
            <w:proofErr w:type="gramStart"/>
            <w:r>
              <w:t>B  T6</w:t>
            </w:r>
            <w:proofErr w:type="gramEnd"/>
          </w:p>
          <w:p w:rsidR="00D41D4A" w:rsidRDefault="00D41D4A" w:rsidP="0032372F">
            <w:pPr>
              <w:spacing w:after="0"/>
            </w:pPr>
            <w:r>
              <w:t xml:space="preserve">BASEEFA CERT NO </w:t>
            </w:r>
          </w:p>
          <w:p w:rsidR="00D41D4A" w:rsidRDefault="00D41D4A" w:rsidP="0032372F">
            <w:pPr>
              <w:spacing w:after="0"/>
            </w:pPr>
            <w:r>
              <w:t>Ex 88B 1253</w:t>
            </w:r>
          </w:p>
          <w:p w:rsidR="00D41D4A" w:rsidRDefault="00D41D4A" w:rsidP="0032372F">
            <w:pPr>
              <w:spacing w:after="0"/>
            </w:pPr>
            <w:r>
              <w:t xml:space="preserve">VOLRS 230 AC  50Hz </w:t>
            </w:r>
          </w:p>
          <w:p w:rsidR="00D41D4A" w:rsidRDefault="00D41D4A" w:rsidP="0032372F">
            <w:pPr>
              <w:spacing w:after="0"/>
            </w:pPr>
            <w:r>
              <w:t>MAX POWAR - DISSPATI ON. 11.5</w:t>
            </w:r>
          </w:p>
          <w:p w:rsidR="00D41D4A" w:rsidRDefault="00D41D4A" w:rsidP="0032372F">
            <w:pPr>
              <w:spacing w:after="0"/>
            </w:pPr>
            <w:r>
              <w:t>S. No. - 2558</w:t>
            </w:r>
          </w:p>
        </w:tc>
        <w:tc>
          <w:tcPr>
            <w:tcW w:w="3906" w:type="dxa"/>
            <w:tcBorders>
              <w:top w:val="single" w:sz="6" w:space="0" w:color="auto"/>
              <w:left w:val="nil"/>
              <w:bottom w:val="single" w:sz="6" w:space="0" w:color="auto"/>
              <w:right w:val="nil"/>
            </w:tcBorders>
            <w:shd w:val="clear" w:color="auto" w:fill="auto"/>
          </w:tcPr>
          <w:p w:rsidR="00CB4458" w:rsidRPr="00CB4458" w:rsidRDefault="00D41D4A" w:rsidP="00221A89">
            <w:r w:rsidRPr="00D41D4A">
              <w:rPr>
                <w:noProof/>
              </w:rPr>
              <w:drawing>
                <wp:inline distT="0" distB="0" distL="0" distR="0">
                  <wp:extent cx="1559584" cy="1206133"/>
                  <wp:effectExtent l="19050" t="0" r="2516" b="0"/>
                  <wp:docPr id="22" name="Picture 23" descr="D:\camera\DSCN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amera\DSCN1095.JPG"/>
                          <pic:cNvPicPr>
                            <a:picLocks noChangeAspect="1" noChangeArrowheads="1"/>
                          </pic:cNvPicPr>
                        </pic:nvPicPr>
                        <pic:blipFill>
                          <a:blip r:embed="rId18" cstate="print"/>
                          <a:srcRect/>
                          <a:stretch>
                            <a:fillRect/>
                          </a:stretch>
                        </pic:blipFill>
                        <pic:spPr bwMode="auto">
                          <a:xfrm>
                            <a:off x="0" y="0"/>
                            <a:ext cx="1559843" cy="1206333"/>
                          </a:xfrm>
                          <a:prstGeom prst="rect">
                            <a:avLst/>
                          </a:prstGeom>
                          <a:noFill/>
                          <a:ln w="9525">
                            <a:noFill/>
                            <a:miter lim="800000"/>
                            <a:headEnd/>
                            <a:tailEnd/>
                          </a:ln>
                        </pic:spPr>
                      </pic:pic>
                    </a:graphicData>
                  </a:graphic>
                </wp:inline>
              </w:drawing>
            </w:r>
          </w:p>
        </w:tc>
      </w:tr>
      <w:tr w:rsidR="00CB4458" w:rsidTr="00F31423">
        <w:tc>
          <w:tcPr>
            <w:tcW w:w="2579" w:type="dxa"/>
            <w:tcBorders>
              <w:top w:val="single" w:sz="6" w:space="0" w:color="auto"/>
              <w:left w:val="nil"/>
              <w:bottom w:val="single" w:sz="6" w:space="0" w:color="auto"/>
              <w:right w:val="nil"/>
            </w:tcBorders>
            <w:shd w:val="clear" w:color="auto" w:fill="auto"/>
          </w:tcPr>
          <w:p w:rsidR="00CB4458" w:rsidRPr="00F86F61" w:rsidRDefault="00F86F61" w:rsidP="00775E9A">
            <w:pPr>
              <w:spacing w:after="0"/>
              <w:rPr>
                <w:rFonts w:ascii="Calibri" w:hAnsi="Calibri" w:cs="Calibri"/>
                <w:b/>
                <w:color w:val="000000"/>
              </w:rPr>
            </w:pPr>
            <w:r w:rsidRPr="00F86F61">
              <w:rPr>
                <w:rFonts w:ascii="Calibri" w:hAnsi="Calibri" w:cs="Calibri"/>
                <w:b/>
                <w:color w:val="000000"/>
              </w:rPr>
              <w:t>Electro-flow Controls LTD</w:t>
            </w:r>
          </w:p>
          <w:p w:rsidR="006440E6" w:rsidRDefault="00F86F61" w:rsidP="00775E9A">
            <w:pPr>
              <w:spacing w:after="0"/>
              <w:rPr>
                <w:rFonts w:ascii="Calibri" w:hAnsi="Calibri" w:cs="Calibri"/>
                <w:bCs/>
                <w:color w:val="000000"/>
              </w:rPr>
            </w:pPr>
            <w:r w:rsidRPr="00F86F61">
              <w:rPr>
                <w:rFonts w:ascii="Calibri" w:hAnsi="Calibri" w:cs="Calibri"/>
                <w:bCs/>
                <w:color w:val="000000"/>
              </w:rPr>
              <w:t xml:space="preserve">EFC GROUP TYPE 556 CAMERA HOUSING CAN BE SUPPLIED AS EITHER A </w:t>
            </w:r>
            <w:proofErr w:type="gramStart"/>
            <w:r w:rsidRPr="00F86F61">
              <w:rPr>
                <w:rFonts w:ascii="Calibri" w:hAnsi="Calibri" w:cs="Calibri"/>
                <w:bCs/>
                <w:color w:val="000000"/>
              </w:rPr>
              <w:t>STAND</w:t>
            </w:r>
            <w:proofErr w:type="gramEnd"/>
            <w:r w:rsidRPr="00F86F61">
              <w:rPr>
                <w:rFonts w:ascii="Calibri" w:hAnsi="Calibri" w:cs="Calibri"/>
                <w:bCs/>
                <w:color w:val="000000"/>
              </w:rPr>
              <w:t xml:space="preserve"> ALONE HOUSING OR A COMPLETE ASSEMBLY WITH CAMERA, LENS, SUNSHIELD AND GLANDED CABLE TAIL.</w:t>
            </w:r>
            <w:r w:rsidR="003139C9">
              <w:rPr>
                <w:rFonts w:ascii="Calibri" w:hAnsi="Calibri" w:cs="Calibri"/>
                <w:bCs/>
                <w:color w:val="000000"/>
              </w:rPr>
              <w:t xml:space="preserve"> CAMERA UNIT</w:t>
            </w:r>
          </w:p>
          <w:p w:rsidR="00F86F61" w:rsidRPr="00F86F61" w:rsidRDefault="00F86F61" w:rsidP="00775E9A">
            <w:pPr>
              <w:spacing w:after="0"/>
              <w:rPr>
                <w:rFonts w:ascii="Calibri" w:hAnsi="Calibri" w:cs="Calibri"/>
                <w:b/>
                <w:color w:val="548DD4" w:themeColor="text2" w:themeTint="99"/>
                <w:sz w:val="24"/>
              </w:rPr>
            </w:pPr>
            <w:r w:rsidRPr="00F86F61">
              <w:rPr>
                <w:rFonts w:ascii="Calibri" w:hAnsi="Calibri" w:cs="Calibri"/>
                <w:b/>
                <w:color w:val="548DD4" w:themeColor="text2" w:themeTint="99"/>
                <w:sz w:val="28"/>
              </w:rPr>
              <w:t xml:space="preserve"> 556</w:t>
            </w:r>
          </w:p>
        </w:tc>
        <w:tc>
          <w:tcPr>
            <w:tcW w:w="4603" w:type="dxa"/>
            <w:tcBorders>
              <w:top w:val="single" w:sz="6" w:space="0" w:color="auto"/>
              <w:left w:val="nil"/>
              <w:bottom w:val="single" w:sz="6" w:space="0" w:color="auto"/>
              <w:right w:val="nil"/>
            </w:tcBorders>
            <w:shd w:val="clear" w:color="auto" w:fill="auto"/>
          </w:tcPr>
          <w:p w:rsidR="00F86F61" w:rsidRPr="00F86F61" w:rsidRDefault="00F86F61" w:rsidP="00F86F61">
            <w:pPr>
              <w:spacing w:after="0"/>
            </w:pPr>
            <w:r>
              <w:t xml:space="preserve"> </w:t>
            </w:r>
            <w:r w:rsidR="003139C9">
              <w:t xml:space="preserve">     </w:t>
            </w:r>
            <w:r w:rsidR="003139C9" w:rsidRPr="003139C9">
              <w:rPr>
                <w:b/>
              </w:rPr>
              <w:t>S. NO.</w:t>
            </w:r>
            <w:r w:rsidR="003139C9">
              <w:t xml:space="preserve">  - </w:t>
            </w:r>
            <w:r w:rsidR="003139C9">
              <w:rPr>
                <w:rFonts w:ascii="Calibri" w:hAnsi="Calibri" w:cs="Calibri"/>
                <w:color w:val="000000"/>
              </w:rPr>
              <w:t>211032</w:t>
            </w:r>
          </w:p>
          <w:tbl>
            <w:tblPr>
              <w:tblW w:w="0" w:type="auto"/>
              <w:tblBorders>
                <w:top w:val="nil"/>
                <w:left w:val="nil"/>
                <w:bottom w:val="nil"/>
                <w:right w:val="nil"/>
              </w:tblBorders>
              <w:tblLook w:val="0000" w:firstRow="0" w:lastRow="0" w:firstColumn="0" w:lastColumn="0" w:noHBand="0" w:noVBand="0"/>
            </w:tblPr>
            <w:tblGrid>
              <w:gridCol w:w="1588"/>
              <w:gridCol w:w="643"/>
            </w:tblGrid>
            <w:tr w:rsidR="00F86F61" w:rsidRPr="00F86F61">
              <w:trPr>
                <w:trHeight w:val="173"/>
              </w:trPr>
              <w:tc>
                <w:tcPr>
                  <w:tcW w:w="0" w:type="auto"/>
                </w:tcPr>
                <w:p w:rsidR="00F86F61" w:rsidRPr="00F86F61" w:rsidRDefault="00F86F61" w:rsidP="00F86F61">
                  <w:pPr>
                    <w:spacing w:after="0"/>
                  </w:pPr>
                  <w:r w:rsidRPr="00F86F61">
                    <w:rPr>
                      <w:b/>
                      <w:bCs/>
                    </w:rPr>
                    <w:t xml:space="preserve">Overall Weight </w:t>
                  </w:r>
                </w:p>
              </w:tc>
              <w:tc>
                <w:tcPr>
                  <w:tcW w:w="0" w:type="auto"/>
                </w:tcPr>
                <w:p w:rsidR="00F86F61" w:rsidRPr="00F86F61" w:rsidRDefault="00F86F61" w:rsidP="00F86F61">
                  <w:pPr>
                    <w:spacing w:after="0"/>
                  </w:pPr>
                  <w:r w:rsidRPr="00F86F61">
                    <w:t xml:space="preserve">12kg </w:t>
                  </w:r>
                </w:p>
              </w:tc>
            </w:tr>
          </w:tbl>
          <w:p w:rsidR="00F86F61" w:rsidRPr="00F86F61" w:rsidRDefault="00F86F61" w:rsidP="00F86F61">
            <w:pPr>
              <w:spacing w:after="0"/>
            </w:pPr>
          </w:p>
          <w:tbl>
            <w:tblPr>
              <w:tblW w:w="0" w:type="auto"/>
              <w:tblBorders>
                <w:top w:val="nil"/>
                <w:left w:val="nil"/>
                <w:bottom w:val="nil"/>
                <w:right w:val="nil"/>
              </w:tblBorders>
              <w:tblLook w:val="0000" w:firstRow="0" w:lastRow="0" w:firstColumn="0" w:lastColumn="0" w:noHBand="0" w:noVBand="0"/>
            </w:tblPr>
            <w:tblGrid>
              <w:gridCol w:w="2361"/>
              <w:gridCol w:w="2026"/>
            </w:tblGrid>
            <w:tr w:rsidR="00F86F61" w:rsidRPr="00F86F61">
              <w:trPr>
                <w:trHeight w:val="173"/>
              </w:trPr>
              <w:tc>
                <w:tcPr>
                  <w:tcW w:w="0" w:type="auto"/>
                </w:tcPr>
                <w:p w:rsidR="00F86F61" w:rsidRPr="00F86F61" w:rsidRDefault="00F86F61" w:rsidP="00F86F61">
                  <w:pPr>
                    <w:spacing w:after="0"/>
                  </w:pPr>
                  <w:r w:rsidRPr="00F86F61">
                    <w:rPr>
                      <w:b/>
                      <w:bCs/>
                    </w:rPr>
                    <w:t xml:space="preserve">Ingress Protection </w:t>
                  </w:r>
                  <w:r>
                    <w:rPr>
                      <w:b/>
                      <w:bCs/>
                    </w:rPr>
                    <w:t xml:space="preserve">- </w:t>
                  </w:r>
                  <w:r w:rsidRPr="00F86F61">
                    <w:rPr>
                      <w:b/>
                      <w:bCs/>
                    </w:rPr>
                    <w:t xml:space="preserve">Rating </w:t>
                  </w:r>
                </w:p>
              </w:tc>
              <w:tc>
                <w:tcPr>
                  <w:tcW w:w="0" w:type="auto"/>
                </w:tcPr>
                <w:p w:rsidR="00F86F61" w:rsidRPr="00F86F61" w:rsidRDefault="00F86F61" w:rsidP="00F86F61">
                  <w:pPr>
                    <w:spacing w:after="0"/>
                  </w:pPr>
                  <w:r w:rsidRPr="00F86F61">
                    <w:t xml:space="preserve">IP66 </w:t>
                  </w:r>
                </w:p>
              </w:tc>
            </w:tr>
            <w:tr w:rsidR="00F86F61" w:rsidRPr="00F86F61">
              <w:trPr>
                <w:trHeight w:val="173"/>
              </w:trPr>
              <w:tc>
                <w:tcPr>
                  <w:tcW w:w="0" w:type="auto"/>
                </w:tcPr>
                <w:p w:rsidR="00F86F61" w:rsidRPr="00F86F61" w:rsidRDefault="00F86F61" w:rsidP="00F86F61">
                  <w:pPr>
                    <w:spacing w:after="0"/>
                  </w:pPr>
                  <w:r w:rsidRPr="00F86F61">
                    <w:rPr>
                      <w:b/>
                      <w:bCs/>
                    </w:rPr>
                    <w:t xml:space="preserve">Temperature Rating </w:t>
                  </w:r>
                  <w:r>
                    <w:rPr>
                      <w:b/>
                      <w:bCs/>
                    </w:rPr>
                    <w:t>-</w:t>
                  </w:r>
                </w:p>
              </w:tc>
              <w:tc>
                <w:tcPr>
                  <w:tcW w:w="0" w:type="auto"/>
                </w:tcPr>
                <w:p w:rsidR="00F86F61" w:rsidRPr="00F86F61" w:rsidRDefault="00F86F61" w:rsidP="00F86F61">
                  <w:pPr>
                    <w:spacing w:after="0"/>
                  </w:pPr>
                  <w:r w:rsidRPr="00F86F61">
                    <w:t xml:space="preserve">-20°C to 60°C </w:t>
                  </w:r>
                </w:p>
              </w:tc>
            </w:tr>
            <w:tr w:rsidR="00F86F61" w:rsidRPr="00F86F61">
              <w:trPr>
                <w:trHeight w:val="377"/>
              </w:trPr>
              <w:tc>
                <w:tcPr>
                  <w:tcW w:w="0" w:type="auto"/>
                </w:tcPr>
                <w:p w:rsidR="00F86F61" w:rsidRDefault="00F86F61" w:rsidP="00F86F61">
                  <w:pPr>
                    <w:spacing w:after="0"/>
                    <w:rPr>
                      <w:b/>
                      <w:bCs/>
                    </w:rPr>
                  </w:pPr>
                  <w:r w:rsidRPr="00F86F61">
                    <w:rPr>
                      <w:b/>
                      <w:bCs/>
                    </w:rPr>
                    <w:t xml:space="preserve">Heater / Thermostat </w:t>
                  </w:r>
                  <w:r>
                    <w:rPr>
                      <w:b/>
                      <w:bCs/>
                    </w:rPr>
                    <w:t>-</w:t>
                  </w:r>
                </w:p>
                <w:p w:rsidR="00F86F61" w:rsidRPr="00F86F61" w:rsidRDefault="00F86F61" w:rsidP="00F86F61">
                  <w:pPr>
                    <w:spacing w:after="0"/>
                  </w:pPr>
                </w:p>
              </w:tc>
              <w:tc>
                <w:tcPr>
                  <w:tcW w:w="0" w:type="auto"/>
                </w:tcPr>
                <w:p w:rsidR="00F86F61" w:rsidRPr="00F86F61" w:rsidRDefault="00F86F61" w:rsidP="00F86F61">
                  <w:pPr>
                    <w:spacing w:after="0"/>
                  </w:pPr>
                  <w:r w:rsidRPr="00F86F61">
                    <w:t xml:space="preserve">110/240VAC, 50/60Hz </w:t>
                  </w:r>
                </w:p>
                <w:p w:rsidR="00F86F61" w:rsidRDefault="00F86F61" w:rsidP="00F86F61">
                  <w:pPr>
                    <w:spacing w:after="0"/>
                  </w:pPr>
                  <w:r w:rsidRPr="00F86F61">
                    <w:t xml:space="preserve">15 Watts </w:t>
                  </w:r>
                </w:p>
                <w:p w:rsidR="00F86F61" w:rsidRPr="00F86F61" w:rsidRDefault="00F86F61" w:rsidP="00F86F61">
                  <w:pPr>
                    <w:spacing w:after="0"/>
                  </w:pPr>
                </w:p>
              </w:tc>
            </w:tr>
          </w:tbl>
          <w:p w:rsidR="00CB4458" w:rsidRDefault="003139C9" w:rsidP="0032372F">
            <w:pPr>
              <w:spacing w:after="0"/>
            </w:pPr>
            <w:r>
              <w:t xml:space="preserve">ITS .10ATEx 1696X / </w:t>
            </w:r>
            <w:proofErr w:type="spellStart"/>
            <w:proofErr w:type="gramStart"/>
            <w:r>
              <w:t>IECEx</w:t>
            </w:r>
            <w:proofErr w:type="spellEnd"/>
            <w:r>
              <w:t xml:space="preserve">  Its</w:t>
            </w:r>
            <w:proofErr w:type="gramEnd"/>
            <w:r>
              <w:t xml:space="preserve"> 10.0029X</w:t>
            </w:r>
          </w:p>
          <w:p w:rsidR="00F86F61" w:rsidRDefault="00F86F61" w:rsidP="0032372F">
            <w:pPr>
              <w:spacing w:after="0"/>
            </w:pPr>
          </w:p>
        </w:tc>
        <w:tc>
          <w:tcPr>
            <w:tcW w:w="3906" w:type="dxa"/>
            <w:tcBorders>
              <w:top w:val="single" w:sz="6" w:space="0" w:color="auto"/>
              <w:left w:val="nil"/>
              <w:bottom w:val="single" w:sz="6" w:space="0" w:color="auto"/>
              <w:right w:val="nil"/>
            </w:tcBorders>
            <w:shd w:val="clear" w:color="auto" w:fill="auto"/>
          </w:tcPr>
          <w:p w:rsidR="00CB4458" w:rsidRPr="00CB4458" w:rsidRDefault="003139C9" w:rsidP="00221A89">
            <w:r w:rsidRPr="003139C9">
              <w:rPr>
                <w:noProof/>
              </w:rPr>
              <w:drawing>
                <wp:inline distT="0" distB="0" distL="0" distR="0">
                  <wp:extent cx="1657350" cy="1754533"/>
                  <wp:effectExtent l="19050" t="0" r="0" b="0"/>
                  <wp:docPr id="45" name="Picture 14" descr="D:\camera\DSCN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mera\DSCN1065.JPG"/>
                          <pic:cNvPicPr>
                            <a:picLocks noChangeAspect="1" noChangeArrowheads="1"/>
                          </pic:cNvPicPr>
                        </pic:nvPicPr>
                        <pic:blipFill>
                          <a:blip r:embed="rId19" cstate="print"/>
                          <a:srcRect/>
                          <a:stretch>
                            <a:fillRect/>
                          </a:stretch>
                        </pic:blipFill>
                        <pic:spPr bwMode="auto">
                          <a:xfrm>
                            <a:off x="0" y="0"/>
                            <a:ext cx="1664574" cy="1762181"/>
                          </a:xfrm>
                          <a:prstGeom prst="rect">
                            <a:avLst/>
                          </a:prstGeom>
                          <a:noFill/>
                          <a:ln w="9525">
                            <a:noFill/>
                            <a:miter lim="800000"/>
                            <a:headEnd/>
                            <a:tailEnd/>
                          </a:ln>
                        </pic:spPr>
                      </pic:pic>
                    </a:graphicData>
                  </a:graphic>
                </wp:inline>
              </w:drawing>
            </w:r>
          </w:p>
        </w:tc>
      </w:tr>
      <w:tr w:rsidR="003139C9" w:rsidTr="00F31423">
        <w:tc>
          <w:tcPr>
            <w:tcW w:w="2579" w:type="dxa"/>
            <w:tcBorders>
              <w:top w:val="single" w:sz="6" w:space="0" w:color="auto"/>
              <w:left w:val="nil"/>
              <w:bottom w:val="single" w:sz="6" w:space="0" w:color="auto"/>
              <w:right w:val="nil"/>
            </w:tcBorders>
            <w:shd w:val="clear" w:color="auto" w:fill="auto"/>
          </w:tcPr>
          <w:p w:rsidR="003139C9" w:rsidRPr="00F86F61" w:rsidRDefault="003139C9" w:rsidP="00221A89">
            <w:pPr>
              <w:spacing w:after="0"/>
              <w:rPr>
                <w:rFonts w:ascii="Calibri" w:hAnsi="Calibri" w:cs="Calibri"/>
                <w:b/>
                <w:color w:val="000000"/>
              </w:rPr>
            </w:pPr>
            <w:r w:rsidRPr="00F86F61">
              <w:rPr>
                <w:rFonts w:ascii="Calibri" w:hAnsi="Calibri" w:cs="Calibri"/>
                <w:b/>
                <w:color w:val="000000"/>
              </w:rPr>
              <w:t>Electro-flow Controls LTD</w:t>
            </w:r>
          </w:p>
          <w:p w:rsidR="003139C9" w:rsidRPr="00F86F61" w:rsidRDefault="003139C9" w:rsidP="00221A89">
            <w:pPr>
              <w:spacing w:after="0"/>
              <w:rPr>
                <w:rFonts w:ascii="Calibri" w:hAnsi="Calibri" w:cs="Calibri"/>
                <w:color w:val="000000"/>
              </w:rPr>
            </w:pPr>
            <w:r w:rsidRPr="00F86F61">
              <w:rPr>
                <w:rFonts w:ascii="Calibri" w:hAnsi="Calibri" w:cs="Calibri"/>
                <w:bCs/>
                <w:color w:val="000000"/>
              </w:rPr>
              <w:t xml:space="preserve">EFC GROUP TYPE 556 CAMERA HOUSING CAN BE SUPPLIED AS EITHER A STAND ALONE HOUSING OR A COMPLETE ASSEMBLY WITH CAMERA, LENS, SUNSHIELD AND GLANDED CABLE </w:t>
            </w:r>
            <w:proofErr w:type="gramStart"/>
            <w:r w:rsidRPr="00F86F61">
              <w:rPr>
                <w:rFonts w:ascii="Calibri" w:hAnsi="Calibri" w:cs="Calibri"/>
                <w:bCs/>
                <w:color w:val="000000"/>
              </w:rPr>
              <w:t>TAIL</w:t>
            </w:r>
            <w:r>
              <w:rPr>
                <w:rFonts w:ascii="Calibri" w:hAnsi="Calibri" w:cs="Calibri"/>
                <w:bCs/>
                <w:color w:val="000000"/>
              </w:rPr>
              <w:t xml:space="preserve">  CAMERA</w:t>
            </w:r>
            <w:proofErr w:type="gramEnd"/>
            <w:r>
              <w:rPr>
                <w:rFonts w:ascii="Calibri" w:hAnsi="Calibri" w:cs="Calibri"/>
                <w:bCs/>
                <w:color w:val="000000"/>
              </w:rPr>
              <w:t xml:space="preserve"> UNIT</w:t>
            </w:r>
          </w:p>
          <w:p w:rsidR="003139C9" w:rsidRPr="00F86F61" w:rsidRDefault="003139C9" w:rsidP="00221A89">
            <w:pPr>
              <w:spacing w:after="0"/>
              <w:rPr>
                <w:rFonts w:ascii="Calibri" w:hAnsi="Calibri" w:cs="Calibri"/>
                <w:b/>
                <w:color w:val="548DD4" w:themeColor="text2" w:themeTint="99"/>
                <w:sz w:val="24"/>
              </w:rPr>
            </w:pPr>
            <w:r w:rsidRPr="00F86F61">
              <w:rPr>
                <w:rFonts w:ascii="Calibri" w:hAnsi="Calibri" w:cs="Calibri"/>
                <w:b/>
                <w:color w:val="548DD4" w:themeColor="text2" w:themeTint="99"/>
                <w:sz w:val="28"/>
              </w:rPr>
              <w:t xml:space="preserve"> 556</w:t>
            </w:r>
          </w:p>
        </w:tc>
        <w:tc>
          <w:tcPr>
            <w:tcW w:w="4603" w:type="dxa"/>
            <w:tcBorders>
              <w:top w:val="single" w:sz="6" w:space="0" w:color="auto"/>
              <w:left w:val="nil"/>
              <w:bottom w:val="single" w:sz="6" w:space="0" w:color="auto"/>
              <w:right w:val="nil"/>
            </w:tcBorders>
            <w:shd w:val="clear" w:color="auto" w:fill="auto"/>
          </w:tcPr>
          <w:p w:rsidR="003139C9" w:rsidRPr="00F86F61" w:rsidRDefault="003139C9" w:rsidP="00221A89">
            <w:pPr>
              <w:spacing w:after="0"/>
            </w:pPr>
            <w:r>
              <w:t xml:space="preserve">      </w:t>
            </w:r>
            <w:r w:rsidRPr="003139C9">
              <w:rPr>
                <w:b/>
              </w:rPr>
              <w:t>S. NO.</w:t>
            </w:r>
            <w:r>
              <w:t xml:space="preserve">  - 29016</w:t>
            </w:r>
          </w:p>
          <w:tbl>
            <w:tblPr>
              <w:tblW w:w="0" w:type="auto"/>
              <w:tblBorders>
                <w:top w:val="nil"/>
                <w:left w:val="nil"/>
                <w:bottom w:val="nil"/>
                <w:right w:val="nil"/>
              </w:tblBorders>
              <w:tblLook w:val="0000" w:firstRow="0" w:lastRow="0" w:firstColumn="0" w:lastColumn="0" w:noHBand="0" w:noVBand="0"/>
            </w:tblPr>
            <w:tblGrid>
              <w:gridCol w:w="1588"/>
              <w:gridCol w:w="643"/>
            </w:tblGrid>
            <w:tr w:rsidR="003139C9" w:rsidRPr="00F86F61" w:rsidTr="00221A89">
              <w:trPr>
                <w:trHeight w:val="173"/>
              </w:trPr>
              <w:tc>
                <w:tcPr>
                  <w:tcW w:w="0" w:type="auto"/>
                </w:tcPr>
                <w:p w:rsidR="003139C9" w:rsidRPr="00F86F61" w:rsidRDefault="003139C9" w:rsidP="00221A89">
                  <w:pPr>
                    <w:spacing w:after="0"/>
                  </w:pPr>
                  <w:r w:rsidRPr="00F86F61">
                    <w:rPr>
                      <w:b/>
                      <w:bCs/>
                    </w:rPr>
                    <w:t xml:space="preserve">Overall Weight </w:t>
                  </w:r>
                </w:p>
              </w:tc>
              <w:tc>
                <w:tcPr>
                  <w:tcW w:w="0" w:type="auto"/>
                </w:tcPr>
                <w:p w:rsidR="003139C9" w:rsidRPr="00F86F61" w:rsidRDefault="003139C9" w:rsidP="00221A89">
                  <w:pPr>
                    <w:spacing w:after="0"/>
                  </w:pPr>
                  <w:r w:rsidRPr="00F86F61">
                    <w:t xml:space="preserve">12kg </w:t>
                  </w:r>
                </w:p>
              </w:tc>
            </w:tr>
          </w:tbl>
          <w:p w:rsidR="003139C9" w:rsidRPr="00F86F61" w:rsidRDefault="003139C9" w:rsidP="00221A89">
            <w:pPr>
              <w:spacing w:after="0"/>
            </w:pPr>
          </w:p>
          <w:tbl>
            <w:tblPr>
              <w:tblW w:w="0" w:type="auto"/>
              <w:tblBorders>
                <w:top w:val="nil"/>
                <w:left w:val="nil"/>
                <w:bottom w:val="nil"/>
                <w:right w:val="nil"/>
              </w:tblBorders>
              <w:tblLook w:val="0000" w:firstRow="0" w:lastRow="0" w:firstColumn="0" w:lastColumn="0" w:noHBand="0" w:noVBand="0"/>
            </w:tblPr>
            <w:tblGrid>
              <w:gridCol w:w="2361"/>
              <w:gridCol w:w="2026"/>
            </w:tblGrid>
            <w:tr w:rsidR="003139C9" w:rsidRPr="00F86F61" w:rsidTr="00221A89">
              <w:trPr>
                <w:trHeight w:val="173"/>
              </w:trPr>
              <w:tc>
                <w:tcPr>
                  <w:tcW w:w="0" w:type="auto"/>
                </w:tcPr>
                <w:p w:rsidR="003139C9" w:rsidRPr="00F86F61" w:rsidRDefault="003139C9" w:rsidP="00221A89">
                  <w:pPr>
                    <w:spacing w:after="0"/>
                  </w:pPr>
                  <w:r w:rsidRPr="00F86F61">
                    <w:rPr>
                      <w:b/>
                      <w:bCs/>
                    </w:rPr>
                    <w:t xml:space="preserve">Ingress Protection </w:t>
                  </w:r>
                  <w:r>
                    <w:rPr>
                      <w:b/>
                      <w:bCs/>
                    </w:rPr>
                    <w:t xml:space="preserve">- </w:t>
                  </w:r>
                  <w:r w:rsidRPr="00F86F61">
                    <w:rPr>
                      <w:b/>
                      <w:bCs/>
                    </w:rPr>
                    <w:t xml:space="preserve">Rating </w:t>
                  </w:r>
                </w:p>
              </w:tc>
              <w:tc>
                <w:tcPr>
                  <w:tcW w:w="0" w:type="auto"/>
                </w:tcPr>
                <w:p w:rsidR="003139C9" w:rsidRPr="00F86F61" w:rsidRDefault="003139C9" w:rsidP="00221A89">
                  <w:pPr>
                    <w:spacing w:after="0"/>
                  </w:pPr>
                  <w:r w:rsidRPr="00F86F61">
                    <w:t xml:space="preserve">IP66 </w:t>
                  </w:r>
                </w:p>
              </w:tc>
            </w:tr>
            <w:tr w:rsidR="003139C9" w:rsidRPr="00F86F61" w:rsidTr="00221A89">
              <w:trPr>
                <w:trHeight w:val="173"/>
              </w:trPr>
              <w:tc>
                <w:tcPr>
                  <w:tcW w:w="0" w:type="auto"/>
                </w:tcPr>
                <w:p w:rsidR="003139C9" w:rsidRPr="00F86F61" w:rsidRDefault="003139C9" w:rsidP="00221A89">
                  <w:pPr>
                    <w:spacing w:after="0"/>
                  </w:pPr>
                  <w:r w:rsidRPr="00F86F61">
                    <w:rPr>
                      <w:b/>
                      <w:bCs/>
                    </w:rPr>
                    <w:t xml:space="preserve">Temperature Rating </w:t>
                  </w:r>
                  <w:r>
                    <w:rPr>
                      <w:b/>
                      <w:bCs/>
                    </w:rPr>
                    <w:t>-</w:t>
                  </w:r>
                </w:p>
              </w:tc>
              <w:tc>
                <w:tcPr>
                  <w:tcW w:w="0" w:type="auto"/>
                </w:tcPr>
                <w:p w:rsidR="003139C9" w:rsidRPr="00F86F61" w:rsidRDefault="003139C9" w:rsidP="00221A89">
                  <w:pPr>
                    <w:spacing w:after="0"/>
                  </w:pPr>
                  <w:r>
                    <w:t>-20°C to 50</w:t>
                  </w:r>
                  <w:r w:rsidRPr="00F86F61">
                    <w:t xml:space="preserve">°C </w:t>
                  </w:r>
                </w:p>
              </w:tc>
            </w:tr>
            <w:tr w:rsidR="003139C9" w:rsidRPr="00F86F61" w:rsidTr="00221A89">
              <w:trPr>
                <w:trHeight w:val="377"/>
              </w:trPr>
              <w:tc>
                <w:tcPr>
                  <w:tcW w:w="0" w:type="auto"/>
                </w:tcPr>
                <w:p w:rsidR="003139C9" w:rsidRDefault="003139C9" w:rsidP="00221A89">
                  <w:pPr>
                    <w:spacing w:after="0"/>
                    <w:rPr>
                      <w:b/>
                      <w:bCs/>
                    </w:rPr>
                  </w:pPr>
                  <w:r w:rsidRPr="00F86F61">
                    <w:rPr>
                      <w:b/>
                      <w:bCs/>
                    </w:rPr>
                    <w:t xml:space="preserve">Heater / Thermostat </w:t>
                  </w:r>
                  <w:r>
                    <w:rPr>
                      <w:b/>
                      <w:bCs/>
                    </w:rPr>
                    <w:t>-</w:t>
                  </w:r>
                </w:p>
                <w:p w:rsidR="003139C9" w:rsidRPr="00F86F61" w:rsidRDefault="003139C9" w:rsidP="00221A89">
                  <w:pPr>
                    <w:spacing w:after="0"/>
                  </w:pPr>
                </w:p>
              </w:tc>
              <w:tc>
                <w:tcPr>
                  <w:tcW w:w="0" w:type="auto"/>
                </w:tcPr>
                <w:p w:rsidR="003139C9" w:rsidRPr="00F86F61" w:rsidRDefault="003139C9" w:rsidP="00221A89">
                  <w:pPr>
                    <w:spacing w:after="0"/>
                  </w:pPr>
                  <w:r>
                    <w:t>110/220</w:t>
                  </w:r>
                  <w:r w:rsidRPr="00F86F61">
                    <w:t xml:space="preserve">VAC, 50/60Hz </w:t>
                  </w:r>
                </w:p>
                <w:p w:rsidR="003139C9" w:rsidRDefault="003139C9" w:rsidP="00221A89">
                  <w:pPr>
                    <w:spacing w:after="0"/>
                  </w:pPr>
                  <w:r w:rsidRPr="00F86F61">
                    <w:t xml:space="preserve">15 Watts </w:t>
                  </w:r>
                </w:p>
                <w:p w:rsidR="003139C9" w:rsidRPr="00F86F61" w:rsidRDefault="003139C9" w:rsidP="00221A89">
                  <w:pPr>
                    <w:spacing w:after="0"/>
                  </w:pPr>
                </w:p>
              </w:tc>
            </w:tr>
          </w:tbl>
          <w:p w:rsidR="003139C9" w:rsidRDefault="006440E6" w:rsidP="006440E6">
            <w:pPr>
              <w:spacing w:after="0"/>
            </w:pPr>
            <w:proofErr w:type="spellStart"/>
            <w:r>
              <w:t>Demko</w:t>
            </w:r>
            <w:proofErr w:type="spellEnd"/>
            <w:r>
              <w:t xml:space="preserve"> – 03A Tex 135182</w:t>
            </w:r>
          </w:p>
        </w:tc>
        <w:tc>
          <w:tcPr>
            <w:tcW w:w="3906" w:type="dxa"/>
            <w:tcBorders>
              <w:top w:val="single" w:sz="6" w:space="0" w:color="auto"/>
              <w:left w:val="nil"/>
              <w:bottom w:val="single" w:sz="6" w:space="0" w:color="auto"/>
              <w:right w:val="nil"/>
            </w:tcBorders>
            <w:shd w:val="clear" w:color="auto" w:fill="auto"/>
          </w:tcPr>
          <w:p w:rsidR="003139C9" w:rsidRPr="00CB4458" w:rsidRDefault="003139C9" w:rsidP="00221A89">
            <w:r w:rsidRPr="003139C9">
              <w:rPr>
                <w:noProof/>
              </w:rPr>
              <w:drawing>
                <wp:inline distT="0" distB="0" distL="0" distR="0">
                  <wp:extent cx="1771650" cy="1657350"/>
                  <wp:effectExtent l="19050" t="0" r="0" b="0"/>
                  <wp:docPr id="26" name="Picture 6" descr="D:\camera\DSCN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mera\DSCN1016.JPG"/>
                          <pic:cNvPicPr>
                            <a:picLocks noChangeAspect="1" noChangeArrowheads="1"/>
                          </pic:cNvPicPr>
                        </pic:nvPicPr>
                        <pic:blipFill>
                          <a:blip r:embed="rId20" cstate="print"/>
                          <a:srcRect/>
                          <a:stretch>
                            <a:fillRect/>
                          </a:stretch>
                        </pic:blipFill>
                        <pic:spPr bwMode="auto">
                          <a:xfrm>
                            <a:off x="0" y="0"/>
                            <a:ext cx="1787116" cy="1671818"/>
                          </a:xfrm>
                          <a:prstGeom prst="rect">
                            <a:avLst/>
                          </a:prstGeom>
                          <a:noFill/>
                          <a:ln w="9525">
                            <a:noFill/>
                            <a:miter lim="800000"/>
                            <a:headEnd/>
                            <a:tailEnd/>
                          </a:ln>
                        </pic:spPr>
                      </pic:pic>
                    </a:graphicData>
                  </a:graphic>
                </wp:inline>
              </w:drawing>
            </w:r>
          </w:p>
        </w:tc>
      </w:tr>
      <w:tr w:rsidR="003139C9" w:rsidTr="00F31423">
        <w:tc>
          <w:tcPr>
            <w:tcW w:w="2579" w:type="dxa"/>
            <w:tcBorders>
              <w:top w:val="single" w:sz="6" w:space="0" w:color="auto"/>
              <w:left w:val="nil"/>
              <w:bottom w:val="single" w:sz="6" w:space="0" w:color="auto"/>
              <w:right w:val="nil"/>
            </w:tcBorders>
            <w:shd w:val="clear" w:color="auto" w:fill="auto"/>
          </w:tcPr>
          <w:p w:rsidR="006440E6" w:rsidRPr="00F86F61" w:rsidRDefault="006440E6" w:rsidP="006440E6">
            <w:pPr>
              <w:spacing w:after="0"/>
              <w:rPr>
                <w:rFonts w:ascii="Calibri" w:hAnsi="Calibri" w:cs="Calibri"/>
                <w:b/>
                <w:color w:val="000000"/>
              </w:rPr>
            </w:pPr>
            <w:r w:rsidRPr="00F86F61">
              <w:rPr>
                <w:rFonts w:ascii="Calibri" w:hAnsi="Calibri" w:cs="Calibri"/>
                <w:b/>
                <w:color w:val="000000"/>
              </w:rPr>
              <w:t>Electro-flow Controls LTD</w:t>
            </w:r>
          </w:p>
          <w:p w:rsidR="003139C9" w:rsidRDefault="006440E6" w:rsidP="00775E9A">
            <w:pPr>
              <w:spacing w:after="0"/>
              <w:rPr>
                <w:rFonts w:ascii="Calibri" w:hAnsi="Calibri" w:cs="Calibri"/>
                <w:bCs/>
                <w:color w:val="000000"/>
                <w:sz w:val="24"/>
              </w:rPr>
            </w:pPr>
            <w:r w:rsidRPr="006440E6">
              <w:rPr>
                <w:rFonts w:ascii="Calibri" w:hAnsi="Calibri" w:cs="Calibri"/>
                <w:bCs/>
                <w:color w:val="000000"/>
                <w:sz w:val="24"/>
              </w:rPr>
              <w:t>THE 558 PAN &amp; TILT IS AVAILABLE IN THREE MODES</w:t>
            </w:r>
            <w:proofErr w:type="gramStart"/>
            <w:r w:rsidRPr="006440E6">
              <w:rPr>
                <w:rFonts w:ascii="Calibri" w:hAnsi="Calibri" w:cs="Calibri"/>
                <w:bCs/>
                <w:color w:val="000000"/>
                <w:sz w:val="24"/>
              </w:rPr>
              <w:t>;</w:t>
            </w:r>
            <w:proofErr w:type="gramEnd"/>
            <w:r w:rsidRPr="006440E6">
              <w:rPr>
                <w:rFonts w:ascii="Calibri" w:hAnsi="Calibri" w:cs="Calibri"/>
                <w:bCs/>
                <w:color w:val="000000"/>
                <w:sz w:val="24"/>
              </w:rPr>
              <w:t xml:space="preserve"> PAN ONLY, TILT ONLY AND PAN &amp; TILT. THE ASSEMBLY IS FOR INTEGRATION WITH EFC GROUP 556 CAMERA HOUSING AND THE 557 WIPER UNIT.</w:t>
            </w:r>
          </w:p>
          <w:p w:rsidR="006440E6" w:rsidRPr="006440E6" w:rsidRDefault="006440E6" w:rsidP="00775E9A">
            <w:pPr>
              <w:spacing w:after="0"/>
              <w:rPr>
                <w:rFonts w:ascii="Calibri" w:hAnsi="Calibri" w:cs="Calibri"/>
                <w:b/>
                <w:color w:val="548DD4" w:themeColor="text2" w:themeTint="99"/>
                <w:sz w:val="24"/>
              </w:rPr>
            </w:pPr>
            <w:r w:rsidRPr="006440E6">
              <w:rPr>
                <w:rFonts w:ascii="Calibri" w:hAnsi="Calibri" w:cs="Calibri"/>
                <w:b/>
                <w:bCs/>
                <w:color w:val="548DD4" w:themeColor="text2" w:themeTint="99"/>
                <w:sz w:val="28"/>
              </w:rPr>
              <w:t>558</w:t>
            </w:r>
          </w:p>
        </w:tc>
        <w:tc>
          <w:tcPr>
            <w:tcW w:w="4603" w:type="dxa"/>
            <w:tcBorders>
              <w:top w:val="single" w:sz="6" w:space="0" w:color="auto"/>
              <w:left w:val="nil"/>
              <w:bottom w:val="single" w:sz="6" w:space="0" w:color="auto"/>
              <w:right w:val="nil"/>
            </w:tcBorders>
            <w:shd w:val="clear" w:color="auto" w:fill="auto"/>
          </w:tcPr>
          <w:p w:rsidR="006440E6" w:rsidRPr="006440E6" w:rsidRDefault="006440E6" w:rsidP="006440E6">
            <w:pPr>
              <w:pStyle w:val="Default"/>
              <w:rPr>
                <w:sz w:val="20"/>
              </w:rPr>
            </w:pPr>
            <w:r>
              <w:t xml:space="preserve"> </w:t>
            </w:r>
            <w:r>
              <w:rPr>
                <w:sz w:val="20"/>
              </w:rPr>
              <w:t xml:space="preserve">   </w:t>
            </w:r>
            <w:r w:rsidRPr="006440E6">
              <w:rPr>
                <w:b/>
                <w:sz w:val="20"/>
              </w:rPr>
              <w:t>S. NO.</w:t>
            </w:r>
            <w:r>
              <w:rPr>
                <w:sz w:val="20"/>
              </w:rPr>
              <w:t xml:space="preserve">  -  </w:t>
            </w:r>
            <w:r w:rsidRPr="006440E6">
              <w:rPr>
                <w:sz w:val="20"/>
              </w:rPr>
              <w:t>21026</w:t>
            </w:r>
          </w:p>
          <w:tbl>
            <w:tblPr>
              <w:tblW w:w="0" w:type="auto"/>
              <w:tblBorders>
                <w:top w:val="nil"/>
                <w:left w:val="nil"/>
                <w:bottom w:val="nil"/>
                <w:right w:val="nil"/>
              </w:tblBorders>
              <w:tblLook w:val="0000" w:firstRow="0" w:lastRow="0" w:firstColumn="0" w:lastColumn="0" w:noHBand="0" w:noVBand="0"/>
            </w:tblPr>
            <w:tblGrid>
              <w:gridCol w:w="1477"/>
              <w:gridCol w:w="607"/>
            </w:tblGrid>
            <w:tr w:rsidR="006440E6">
              <w:trPr>
                <w:trHeight w:val="173"/>
              </w:trPr>
              <w:tc>
                <w:tcPr>
                  <w:tcW w:w="0" w:type="auto"/>
                </w:tcPr>
                <w:p w:rsidR="006440E6" w:rsidRDefault="006440E6">
                  <w:pPr>
                    <w:pStyle w:val="Default"/>
                    <w:rPr>
                      <w:sz w:val="18"/>
                      <w:szCs w:val="18"/>
                    </w:rPr>
                  </w:pPr>
                  <w:r>
                    <w:rPr>
                      <w:b/>
                      <w:bCs/>
                      <w:sz w:val="18"/>
                      <w:szCs w:val="18"/>
                    </w:rPr>
                    <w:t xml:space="preserve">Overall Weight </w:t>
                  </w:r>
                </w:p>
              </w:tc>
              <w:tc>
                <w:tcPr>
                  <w:tcW w:w="0" w:type="auto"/>
                </w:tcPr>
                <w:p w:rsidR="006440E6" w:rsidRDefault="006440E6">
                  <w:pPr>
                    <w:pStyle w:val="Default"/>
                    <w:rPr>
                      <w:sz w:val="18"/>
                      <w:szCs w:val="18"/>
                    </w:rPr>
                  </w:pPr>
                  <w:r>
                    <w:rPr>
                      <w:sz w:val="18"/>
                      <w:szCs w:val="18"/>
                    </w:rPr>
                    <w:t xml:space="preserve">30kg </w:t>
                  </w:r>
                </w:p>
              </w:tc>
            </w:tr>
          </w:tbl>
          <w:p w:rsidR="006440E6" w:rsidRDefault="006440E6" w:rsidP="006440E6">
            <w:pPr>
              <w:pStyle w:val="Default"/>
            </w:pPr>
          </w:p>
          <w:tbl>
            <w:tblPr>
              <w:tblW w:w="0" w:type="auto"/>
              <w:tblBorders>
                <w:top w:val="nil"/>
                <w:left w:val="nil"/>
                <w:bottom w:val="nil"/>
                <w:right w:val="nil"/>
              </w:tblBorders>
              <w:tblLook w:val="0000" w:firstRow="0" w:lastRow="0" w:firstColumn="0" w:lastColumn="0" w:noHBand="0" w:noVBand="0"/>
            </w:tblPr>
            <w:tblGrid>
              <w:gridCol w:w="1609"/>
              <w:gridCol w:w="2778"/>
            </w:tblGrid>
            <w:tr w:rsidR="006440E6">
              <w:trPr>
                <w:trHeight w:val="590"/>
              </w:trPr>
              <w:tc>
                <w:tcPr>
                  <w:tcW w:w="0" w:type="auto"/>
                </w:tcPr>
                <w:p w:rsidR="006440E6" w:rsidRDefault="006440E6">
                  <w:pPr>
                    <w:pStyle w:val="Default"/>
                    <w:rPr>
                      <w:sz w:val="18"/>
                      <w:szCs w:val="18"/>
                    </w:rPr>
                  </w:pPr>
                  <w:r>
                    <w:rPr>
                      <w:b/>
                      <w:bCs/>
                      <w:sz w:val="18"/>
                      <w:szCs w:val="18"/>
                    </w:rPr>
                    <w:t xml:space="preserve">Operating Temperature </w:t>
                  </w:r>
                </w:p>
              </w:tc>
              <w:tc>
                <w:tcPr>
                  <w:tcW w:w="0" w:type="auto"/>
                </w:tcPr>
                <w:p w:rsidR="006440E6" w:rsidRDefault="006440E6">
                  <w:pPr>
                    <w:pStyle w:val="Default"/>
                    <w:rPr>
                      <w:sz w:val="18"/>
                      <w:szCs w:val="18"/>
                    </w:rPr>
                  </w:pPr>
                  <w:r>
                    <w:rPr>
                      <w:sz w:val="18"/>
                      <w:szCs w:val="18"/>
                    </w:rPr>
                    <w:t xml:space="preserve">Ambient -20 to +60°C </w:t>
                  </w:r>
                </w:p>
                <w:p w:rsidR="006440E6" w:rsidRDefault="006440E6">
                  <w:pPr>
                    <w:pStyle w:val="Default"/>
                    <w:rPr>
                      <w:sz w:val="18"/>
                      <w:szCs w:val="18"/>
                    </w:rPr>
                  </w:pPr>
                  <w:r>
                    <w:rPr>
                      <w:sz w:val="18"/>
                      <w:szCs w:val="18"/>
                    </w:rPr>
                    <w:t xml:space="preserve">For Colder Operating Temperatures in the Range of -40°C to -20°C, </w:t>
                  </w:r>
                </w:p>
              </w:tc>
            </w:tr>
          </w:tbl>
          <w:p w:rsidR="006440E6" w:rsidRDefault="006440E6" w:rsidP="006440E6">
            <w:pPr>
              <w:pStyle w:val="Default"/>
            </w:pPr>
          </w:p>
          <w:tbl>
            <w:tblPr>
              <w:tblW w:w="0" w:type="auto"/>
              <w:tblBorders>
                <w:top w:val="nil"/>
                <w:left w:val="nil"/>
                <w:bottom w:val="nil"/>
                <w:right w:val="nil"/>
              </w:tblBorders>
              <w:tblLook w:val="0000" w:firstRow="0" w:lastRow="0" w:firstColumn="0" w:lastColumn="0" w:noHBand="0" w:noVBand="0"/>
            </w:tblPr>
            <w:tblGrid>
              <w:gridCol w:w="2469"/>
              <w:gridCol w:w="1918"/>
            </w:tblGrid>
            <w:tr w:rsidR="006440E6">
              <w:trPr>
                <w:trHeight w:val="388"/>
              </w:trPr>
              <w:tc>
                <w:tcPr>
                  <w:tcW w:w="0" w:type="auto"/>
                </w:tcPr>
                <w:p w:rsidR="006440E6" w:rsidRDefault="006440E6">
                  <w:pPr>
                    <w:pStyle w:val="Default"/>
                    <w:rPr>
                      <w:sz w:val="18"/>
                      <w:szCs w:val="18"/>
                    </w:rPr>
                  </w:pPr>
                  <w:r>
                    <w:rPr>
                      <w:b/>
                      <w:bCs/>
                      <w:sz w:val="18"/>
                      <w:szCs w:val="18"/>
                    </w:rPr>
                    <w:t xml:space="preserve">Standard Power Requirements </w:t>
                  </w:r>
                </w:p>
              </w:tc>
              <w:tc>
                <w:tcPr>
                  <w:tcW w:w="0" w:type="auto"/>
                </w:tcPr>
                <w:p w:rsidR="006440E6" w:rsidRDefault="006440E6">
                  <w:pPr>
                    <w:pStyle w:val="Default"/>
                    <w:rPr>
                      <w:sz w:val="18"/>
                      <w:szCs w:val="18"/>
                    </w:rPr>
                  </w:pPr>
                  <w:r>
                    <w:rPr>
                      <w:sz w:val="18"/>
                      <w:szCs w:val="18"/>
                    </w:rPr>
                    <w:t xml:space="preserve">110v/240VAC, 50-60Hz </w:t>
                  </w:r>
                </w:p>
              </w:tc>
            </w:tr>
          </w:tbl>
          <w:p w:rsidR="006440E6" w:rsidRDefault="006440E6" w:rsidP="006440E6">
            <w:pPr>
              <w:pStyle w:val="Default"/>
            </w:pPr>
          </w:p>
          <w:tbl>
            <w:tblPr>
              <w:tblW w:w="0" w:type="auto"/>
              <w:tblBorders>
                <w:top w:val="nil"/>
                <w:left w:val="nil"/>
                <w:bottom w:val="nil"/>
                <w:right w:val="nil"/>
              </w:tblBorders>
              <w:tblLook w:val="0000" w:firstRow="0" w:lastRow="0" w:firstColumn="0" w:lastColumn="0" w:noHBand="0" w:noVBand="0"/>
            </w:tblPr>
            <w:tblGrid>
              <w:gridCol w:w="1926"/>
              <w:gridCol w:w="927"/>
            </w:tblGrid>
            <w:tr w:rsidR="006440E6">
              <w:trPr>
                <w:trHeight w:val="173"/>
              </w:trPr>
              <w:tc>
                <w:tcPr>
                  <w:tcW w:w="0" w:type="auto"/>
                </w:tcPr>
                <w:p w:rsidR="006440E6" w:rsidRDefault="006440E6">
                  <w:pPr>
                    <w:pStyle w:val="Default"/>
                    <w:rPr>
                      <w:sz w:val="18"/>
                      <w:szCs w:val="18"/>
                    </w:rPr>
                  </w:pPr>
                  <w:r>
                    <w:rPr>
                      <w:b/>
                      <w:bCs/>
                      <w:sz w:val="18"/>
                      <w:szCs w:val="18"/>
                    </w:rPr>
                    <w:t xml:space="preserve">Rated Consumption </w:t>
                  </w:r>
                </w:p>
              </w:tc>
              <w:tc>
                <w:tcPr>
                  <w:tcW w:w="0" w:type="auto"/>
                </w:tcPr>
                <w:p w:rsidR="006440E6" w:rsidRDefault="006440E6">
                  <w:pPr>
                    <w:pStyle w:val="Default"/>
                    <w:rPr>
                      <w:sz w:val="18"/>
                      <w:szCs w:val="18"/>
                    </w:rPr>
                  </w:pPr>
                  <w:r>
                    <w:rPr>
                      <w:sz w:val="18"/>
                      <w:szCs w:val="18"/>
                    </w:rPr>
                    <w:t xml:space="preserve">50 Watts </w:t>
                  </w:r>
                </w:p>
              </w:tc>
            </w:tr>
            <w:tr w:rsidR="006440E6">
              <w:trPr>
                <w:trHeight w:val="173"/>
              </w:trPr>
              <w:tc>
                <w:tcPr>
                  <w:tcW w:w="0" w:type="auto"/>
                </w:tcPr>
                <w:p w:rsidR="006440E6" w:rsidRDefault="006440E6">
                  <w:pPr>
                    <w:pStyle w:val="Default"/>
                    <w:rPr>
                      <w:sz w:val="18"/>
                      <w:szCs w:val="18"/>
                    </w:rPr>
                  </w:pPr>
                  <w:r>
                    <w:rPr>
                      <w:b/>
                      <w:bCs/>
                      <w:sz w:val="18"/>
                      <w:szCs w:val="18"/>
                    </w:rPr>
                    <w:t xml:space="preserve">Ingress Protection </w:t>
                  </w:r>
                </w:p>
              </w:tc>
              <w:tc>
                <w:tcPr>
                  <w:tcW w:w="0" w:type="auto"/>
                </w:tcPr>
                <w:p w:rsidR="006440E6" w:rsidRDefault="006440E6">
                  <w:pPr>
                    <w:pStyle w:val="Default"/>
                    <w:rPr>
                      <w:sz w:val="18"/>
                      <w:szCs w:val="18"/>
                    </w:rPr>
                  </w:pPr>
                  <w:r>
                    <w:rPr>
                      <w:sz w:val="18"/>
                      <w:szCs w:val="18"/>
                    </w:rPr>
                    <w:t xml:space="preserve">IP66 </w:t>
                  </w:r>
                </w:p>
              </w:tc>
            </w:tr>
          </w:tbl>
          <w:p w:rsidR="006440E6" w:rsidRDefault="006440E6" w:rsidP="006440E6">
            <w:pPr>
              <w:pStyle w:val="Default"/>
            </w:pPr>
          </w:p>
          <w:tbl>
            <w:tblPr>
              <w:tblW w:w="0" w:type="auto"/>
              <w:tblBorders>
                <w:top w:val="nil"/>
                <w:left w:val="nil"/>
                <w:bottom w:val="nil"/>
                <w:right w:val="nil"/>
              </w:tblBorders>
              <w:tblLook w:val="0000" w:firstRow="0" w:lastRow="0" w:firstColumn="0" w:lastColumn="0" w:noHBand="0" w:noVBand="0"/>
            </w:tblPr>
            <w:tblGrid>
              <w:gridCol w:w="1267"/>
              <w:gridCol w:w="1417"/>
            </w:tblGrid>
            <w:tr w:rsidR="006440E6">
              <w:trPr>
                <w:trHeight w:val="173"/>
              </w:trPr>
              <w:tc>
                <w:tcPr>
                  <w:tcW w:w="0" w:type="auto"/>
                </w:tcPr>
                <w:p w:rsidR="006440E6" w:rsidRDefault="006440E6">
                  <w:pPr>
                    <w:pStyle w:val="Default"/>
                    <w:rPr>
                      <w:sz w:val="18"/>
                      <w:szCs w:val="18"/>
                    </w:rPr>
                  </w:pPr>
                  <w:r>
                    <w:rPr>
                      <w:b/>
                      <w:bCs/>
                      <w:sz w:val="18"/>
                      <w:szCs w:val="18"/>
                    </w:rPr>
                    <w:t xml:space="preserve">Certification </w:t>
                  </w:r>
                </w:p>
              </w:tc>
              <w:tc>
                <w:tcPr>
                  <w:tcW w:w="0" w:type="auto"/>
                </w:tcPr>
                <w:p w:rsidR="006440E6" w:rsidRDefault="006440E6">
                  <w:pPr>
                    <w:pStyle w:val="Default"/>
                    <w:rPr>
                      <w:sz w:val="18"/>
                      <w:szCs w:val="18"/>
                    </w:rPr>
                  </w:pPr>
                  <w:r>
                    <w:rPr>
                      <w:sz w:val="18"/>
                      <w:szCs w:val="18"/>
                    </w:rPr>
                    <w:t xml:space="preserve">ATEX &amp; </w:t>
                  </w:r>
                  <w:proofErr w:type="spellStart"/>
                  <w:r>
                    <w:rPr>
                      <w:sz w:val="18"/>
                      <w:szCs w:val="18"/>
                    </w:rPr>
                    <w:t>IECEx</w:t>
                  </w:r>
                  <w:proofErr w:type="spellEnd"/>
                  <w:r>
                    <w:rPr>
                      <w:sz w:val="18"/>
                      <w:szCs w:val="18"/>
                    </w:rPr>
                    <w:t xml:space="preserve"> </w:t>
                  </w:r>
                </w:p>
              </w:tc>
            </w:tr>
          </w:tbl>
          <w:p w:rsidR="006440E6" w:rsidRDefault="006440E6" w:rsidP="006440E6">
            <w:pPr>
              <w:spacing w:after="0"/>
            </w:pPr>
            <w:r>
              <w:t xml:space="preserve">ITS .10ATEx 1696X / </w:t>
            </w:r>
            <w:proofErr w:type="spellStart"/>
            <w:proofErr w:type="gramStart"/>
            <w:r>
              <w:t>IECEx</w:t>
            </w:r>
            <w:proofErr w:type="spellEnd"/>
            <w:r>
              <w:t xml:space="preserve">  Its</w:t>
            </w:r>
            <w:proofErr w:type="gramEnd"/>
            <w:r>
              <w:t xml:space="preserve"> 10.0029X</w:t>
            </w:r>
          </w:p>
          <w:p w:rsidR="003139C9" w:rsidRDefault="003139C9" w:rsidP="0032372F">
            <w:pPr>
              <w:spacing w:after="0"/>
            </w:pPr>
          </w:p>
        </w:tc>
        <w:tc>
          <w:tcPr>
            <w:tcW w:w="3906" w:type="dxa"/>
            <w:tcBorders>
              <w:top w:val="single" w:sz="6" w:space="0" w:color="auto"/>
              <w:left w:val="nil"/>
              <w:bottom w:val="single" w:sz="6" w:space="0" w:color="auto"/>
              <w:right w:val="nil"/>
            </w:tcBorders>
            <w:shd w:val="clear" w:color="auto" w:fill="auto"/>
          </w:tcPr>
          <w:p w:rsidR="003139C9" w:rsidRPr="00CB4458" w:rsidRDefault="006440E6" w:rsidP="00221A89">
            <w:r w:rsidRPr="006440E6">
              <w:rPr>
                <w:noProof/>
              </w:rPr>
              <w:drawing>
                <wp:inline distT="0" distB="0" distL="0" distR="0">
                  <wp:extent cx="1933575" cy="1591287"/>
                  <wp:effectExtent l="19050" t="0" r="9525" b="0"/>
                  <wp:docPr id="24" name="Picture 2" descr="D:\camera\DSCN1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era\DSCN1002 - Copy.JPG"/>
                          <pic:cNvPicPr>
                            <a:picLocks noChangeAspect="1" noChangeArrowheads="1"/>
                          </pic:cNvPicPr>
                        </pic:nvPicPr>
                        <pic:blipFill>
                          <a:blip r:embed="rId21"/>
                          <a:srcRect/>
                          <a:stretch>
                            <a:fillRect/>
                          </a:stretch>
                        </pic:blipFill>
                        <pic:spPr bwMode="auto">
                          <a:xfrm>
                            <a:off x="0" y="0"/>
                            <a:ext cx="1939908" cy="1596499"/>
                          </a:xfrm>
                          <a:prstGeom prst="rect">
                            <a:avLst/>
                          </a:prstGeom>
                          <a:noFill/>
                          <a:ln w="9525">
                            <a:noFill/>
                            <a:miter lim="800000"/>
                            <a:headEnd/>
                            <a:tailEnd/>
                          </a:ln>
                        </pic:spPr>
                      </pic:pic>
                    </a:graphicData>
                  </a:graphic>
                </wp:inline>
              </w:drawing>
            </w:r>
          </w:p>
        </w:tc>
      </w:tr>
      <w:tr w:rsidR="006440E6" w:rsidTr="00F31423">
        <w:tc>
          <w:tcPr>
            <w:tcW w:w="2579" w:type="dxa"/>
            <w:tcBorders>
              <w:top w:val="single" w:sz="6" w:space="0" w:color="auto"/>
              <w:left w:val="nil"/>
              <w:bottom w:val="single" w:sz="6" w:space="0" w:color="auto"/>
              <w:right w:val="nil"/>
            </w:tcBorders>
            <w:shd w:val="clear" w:color="auto" w:fill="auto"/>
          </w:tcPr>
          <w:p w:rsidR="006440E6" w:rsidRPr="00F86F61" w:rsidRDefault="006440E6" w:rsidP="00221A89">
            <w:pPr>
              <w:spacing w:after="0"/>
              <w:rPr>
                <w:rFonts w:ascii="Calibri" w:hAnsi="Calibri" w:cs="Calibri"/>
                <w:b/>
                <w:color w:val="000000"/>
              </w:rPr>
            </w:pPr>
            <w:r w:rsidRPr="00F86F61">
              <w:rPr>
                <w:rFonts w:ascii="Calibri" w:hAnsi="Calibri" w:cs="Calibri"/>
                <w:b/>
                <w:color w:val="000000"/>
              </w:rPr>
              <w:lastRenderedPageBreak/>
              <w:t>Electro-flow Controls LTD</w:t>
            </w:r>
          </w:p>
          <w:p w:rsidR="006440E6" w:rsidRDefault="006440E6" w:rsidP="00221A89">
            <w:pPr>
              <w:spacing w:after="0"/>
              <w:rPr>
                <w:rFonts w:ascii="Calibri" w:hAnsi="Calibri" w:cs="Calibri"/>
                <w:bCs/>
                <w:color w:val="000000"/>
                <w:sz w:val="24"/>
              </w:rPr>
            </w:pPr>
            <w:r w:rsidRPr="006440E6">
              <w:rPr>
                <w:rFonts w:ascii="Calibri" w:hAnsi="Calibri" w:cs="Calibri"/>
                <w:bCs/>
                <w:color w:val="000000"/>
                <w:sz w:val="24"/>
              </w:rPr>
              <w:t>THE 558 PAN &amp; TILT IS AVAILABLE IN THREE MODES</w:t>
            </w:r>
            <w:proofErr w:type="gramStart"/>
            <w:r w:rsidRPr="006440E6">
              <w:rPr>
                <w:rFonts w:ascii="Calibri" w:hAnsi="Calibri" w:cs="Calibri"/>
                <w:bCs/>
                <w:color w:val="000000"/>
                <w:sz w:val="24"/>
              </w:rPr>
              <w:t>;</w:t>
            </w:r>
            <w:proofErr w:type="gramEnd"/>
            <w:r w:rsidRPr="006440E6">
              <w:rPr>
                <w:rFonts w:ascii="Calibri" w:hAnsi="Calibri" w:cs="Calibri"/>
                <w:bCs/>
                <w:color w:val="000000"/>
                <w:sz w:val="24"/>
              </w:rPr>
              <w:t xml:space="preserve"> PAN ONLY, TILT ONLY AND PAN &amp; TILT. THE ASSEMBLY IS FOR INTEGRATION WITH EFC GROUP 556 CAMERA HOUSING AND THE 557 WIPER UNIT.</w:t>
            </w:r>
          </w:p>
          <w:p w:rsidR="006440E6" w:rsidRPr="006440E6" w:rsidRDefault="006440E6" w:rsidP="00221A89">
            <w:pPr>
              <w:spacing w:after="0"/>
              <w:rPr>
                <w:rFonts w:ascii="Calibri" w:hAnsi="Calibri" w:cs="Calibri"/>
                <w:b/>
                <w:color w:val="548DD4" w:themeColor="text2" w:themeTint="99"/>
                <w:sz w:val="24"/>
              </w:rPr>
            </w:pPr>
            <w:r w:rsidRPr="006440E6">
              <w:rPr>
                <w:rFonts w:ascii="Calibri" w:hAnsi="Calibri" w:cs="Calibri"/>
                <w:b/>
                <w:bCs/>
                <w:color w:val="548DD4" w:themeColor="text2" w:themeTint="99"/>
                <w:sz w:val="28"/>
              </w:rPr>
              <w:t>558</w:t>
            </w:r>
          </w:p>
        </w:tc>
        <w:tc>
          <w:tcPr>
            <w:tcW w:w="4603" w:type="dxa"/>
            <w:tcBorders>
              <w:top w:val="single" w:sz="6" w:space="0" w:color="auto"/>
              <w:left w:val="nil"/>
              <w:bottom w:val="single" w:sz="6" w:space="0" w:color="auto"/>
              <w:right w:val="nil"/>
            </w:tcBorders>
            <w:shd w:val="clear" w:color="auto" w:fill="auto"/>
          </w:tcPr>
          <w:p w:rsidR="006440E6" w:rsidRPr="006440E6" w:rsidRDefault="006440E6" w:rsidP="00221A89">
            <w:pPr>
              <w:pStyle w:val="Default"/>
              <w:rPr>
                <w:sz w:val="20"/>
              </w:rPr>
            </w:pPr>
            <w:r>
              <w:t xml:space="preserve"> </w:t>
            </w:r>
            <w:r>
              <w:rPr>
                <w:sz w:val="20"/>
              </w:rPr>
              <w:t xml:space="preserve">   </w:t>
            </w:r>
            <w:r w:rsidRPr="006440E6">
              <w:rPr>
                <w:b/>
                <w:sz w:val="20"/>
              </w:rPr>
              <w:t>S. NO.</w:t>
            </w:r>
            <w:r>
              <w:rPr>
                <w:sz w:val="20"/>
              </w:rPr>
              <w:t xml:space="preserve">  -  </w:t>
            </w:r>
            <w:r w:rsidRPr="006440E6">
              <w:rPr>
                <w:sz w:val="20"/>
              </w:rPr>
              <w:t>211028</w:t>
            </w:r>
          </w:p>
          <w:tbl>
            <w:tblPr>
              <w:tblW w:w="0" w:type="auto"/>
              <w:tblBorders>
                <w:top w:val="nil"/>
                <w:left w:val="nil"/>
                <w:bottom w:val="nil"/>
                <w:right w:val="nil"/>
              </w:tblBorders>
              <w:tblLook w:val="0000" w:firstRow="0" w:lastRow="0" w:firstColumn="0" w:lastColumn="0" w:noHBand="0" w:noVBand="0"/>
            </w:tblPr>
            <w:tblGrid>
              <w:gridCol w:w="1477"/>
              <w:gridCol w:w="607"/>
            </w:tblGrid>
            <w:tr w:rsidR="006440E6" w:rsidTr="00221A89">
              <w:trPr>
                <w:trHeight w:val="173"/>
              </w:trPr>
              <w:tc>
                <w:tcPr>
                  <w:tcW w:w="0" w:type="auto"/>
                </w:tcPr>
                <w:p w:rsidR="006440E6" w:rsidRDefault="006440E6" w:rsidP="00221A89">
                  <w:pPr>
                    <w:pStyle w:val="Default"/>
                    <w:rPr>
                      <w:sz w:val="18"/>
                      <w:szCs w:val="18"/>
                    </w:rPr>
                  </w:pPr>
                  <w:r>
                    <w:rPr>
                      <w:b/>
                      <w:bCs/>
                      <w:sz w:val="18"/>
                      <w:szCs w:val="18"/>
                    </w:rPr>
                    <w:t xml:space="preserve">Overall Weight </w:t>
                  </w:r>
                </w:p>
              </w:tc>
              <w:tc>
                <w:tcPr>
                  <w:tcW w:w="0" w:type="auto"/>
                </w:tcPr>
                <w:p w:rsidR="006440E6" w:rsidRDefault="006440E6" w:rsidP="00221A89">
                  <w:pPr>
                    <w:pStyle w:val="Default"/>
                    <w:rPr>
                      <w:sz w:val="18"/>
                      <w:szCs w:val="18"/>
                    </w:rPr>
                  </w:pPr>
                  <w:r>
                    <w:rPr>
                      <w:sz w:val="18"/>
                      <w:szCs w:val="18"/>
                    </w:rPr>
                    <w:t xml:space="preserve">30kg </w:t>
                  </w:r>
                </w:p>
              </w:tc>
            </w:tr>
          </w:tbl>
          <w:p w:rsidR="006440E6" w:rsidRDefault="006440E6" w:rsidP="00221A89">
            <w:pPr>
              <w:pStyle w:val="Default"/>
            </w:pPr>
          </w:p>
          <w:tbl>
            <w:tblPr>
              <w:tblW w:w="0" w:type="auto"/>
              <w:tblBorders>
                <w:top w:val="nil"/>
                <w:left w:val="nil"/>
                <w:bottom w:val="nil"/>
                <w:right w:val="nil"/>
              </w:tblBorders>
              <w:tblLook w:val="0000" w:firstRow="0" w:lastRow="0" w:firstColumn="0" w:lastColumn="0" w:noHBand="0" w:noVBand="0"/>
            </w:tblPr>
            <w:tblGrid>
              <w:gridCol w:w="1609"/>
              <w:gridCol w:w="2778"/>
            </w:tblGrid>
            <w:tr w:rsidR="006440E6" w:rsidTr="00221A89">
              <w:trPr>
                <w:trHeight w:val="590"/>
              </w:trPr>
              <w:tc>
                <w:tcPr>
                  <w:tcW w:w="0" w:type="auto"/>
                </w:tcPr>
                <w:p w:rsidR="006440E6" w:rsidRDefault="006440E6" w:rsidP="00221A89">
                  <w:pPr>
                    <w:pStyle w:val="Default"/>
                    <w:rPr>
                      <w:sz w:val="18"/>
                      <w:szCs w:val="18"/>
                    </w:rPr>
                  </w:pPr>
                  <w:r>
                    <w:rPr>
                      <w:b/>
                      <w:bCs/>
                      <w:sz w:val="18"/>
                      <w:szCs w:val="18"/>
                    </w:rPr>
                    <w:t xml:space="preserve">Operating Temperature </w:t>
                  </w:r>
                </w:p>
              </w:tc>
              <w:tc>
                <w:tcPr>
                  <w:tcW w:w="0" w:type="auto"/>
                </w:tcPr>
                <w:p w:rsidR="006440E6" w:rsidRDefault="006440E6" w:rsidP="00221A89">
                  <w:pPr>
                    <w:pStyle w:val="Default"/>
                    <w:rPr>
                      <w:sz w:val="18"/>
                      <w:szCs w:val="18"/>
                    </w:rPr>
                  </w:pPr>
                  <w:r>
                    <w:rPr>
                      <w:sz w:val="18"/>
                      <w:szCs w:val="18"/>
                    </w:rPr>
                    <w:t xml:space="preserve">Ambient -20 to +60°C </w:t>
                  </w:r>
                </w:p>
                <w:p w:rsidR="006440E6" w:rsidRDefault="006440E6" w:rsidP="00221A89">
                  <w:pPr>
                    <w:pStyle w:val="Default"/>
                    <w:rPr>
                      <w:sz w:val="18"/>
                      <w:szCs w:val="18"/>
                    </w:rPr>
                  </w:pPr>
                  <w:r>
                    <w:rPr>
                      <w:sz w:val="18"/>
                      <w:szCs w:val="18"/>
                    </w:rPr>
                    <w:t xml:space="preserve">For Colder Operating Temperatures in the Range of -40°C to -20°C, </w:t>
                  </w:r>
                </w:p>
              </w:tc>
            </w:tr>
          </w:tbl>
          <w:p w:rsidR="006440E6" w:rsidRDefault="006440E6" w:rsidP="00221A89">
            <w:pPr>
              <w:pStyle w:val="Default"/>
            </w:pPr>
          </w:p>
          <w:tbl>
            <w:tblPr>
              <w:tblW w:w="0" w:type="auto"/>
              <w:tblBorders>
                <w:top w:val="nil"/>
                <w:left w:val="nil"/>
                <w:bottom w:val="nil"/>
                <w:right w:val="nil"/>
              </w:tblBorders>
              <w:tblLook w:val="0000" w:firstRow="0" w:lastRow="0" w:firstColumn="0" w:lastColumn="0" w:noHBand="0" w:noVBand="0"/>
            </w:tblPr>
            <w:tblGrid>
              <w:gridCol w:w="2469"/>
              <w:gridCol w:w="1918"/>
            </w:tblGrid>
            <w:tr w:rsidR="006440E6" w:rsidTr="00221A89">
              <w:trPr>
                <w:trHeight w:val="388"/>
              </w:trPr>
              <w:tc>
                <w:tcPr>
                  <w:tcW w:w="0" w:type="auto"/>
                </w:tcPr>
                <w:p w:rsidR="006440E6" w:rsidRDefault="006440E6" w:rsidP="00221A89">
                  <w:pPr>
                    <w:pStyle w:val="Default"/>
                    <w:rPr>
                      <w:sz w:val="18"/>
                      <w:szCs w:val="18"/>
                    </w:rPr>
                  </w:pPr>
                  <w:r>
                    <w:rPr>
                      <w:b/>
                      <w:bCs/>
                      <w:sz w:val="18"/>
                      <w:szCs w:val="18"/>
                    </w:rPr>
                    <w:t xml:space="preserve">Standard Power Requirements </w:t>
                  </w:r>
                </w:p>
              </w:tc>
              <w:tc>
                <w:tcPr>
                  <w:tcW w:w="0" w:type="auto"/>
                </w:tcPr>
                <w:p w:rsidR="006440E6" w:rsidRDefault="006440E6" w:rsidP="00221A89">
                  <w:pPr>
                    <w:pStyle w:val="Default"/>
                    <w:rPr>
                      <w:sz w:val="18"/>
                      <w:szCs w:val="18"/>
                    </w:rPr>
                  </w:pPr>
                  <w:r>
                    <w:rPr>
                      <w:sz w:val="18"/>
                      <w:szCs w:val="18"/>
                    </w:rPr>
                    <w:t xml:space="preserve">110v/240VAC, 50-60Hz </w:t>
                  </w:r>
                </w:p>
              </w:tc>
            </w:tr>
          </w:tbl>
          <w:p w:rsidR="006440E6" w:rsidRDefault="006440E6" w:rsidP="00221A89">
            <w:pPr>
              <w:pStyle w:val="Default"/>
            </w:pPr>
          </w:p>
          <w:tbl>
            <w:tblPr>
              <w:tblW w:w="0" w:type="auto"/>
              <w:tblBorders>
                <w:top w:val="nil"/>
                <w:left w:val="nil"/>
                <w:bottom w:val="nil"/>
                <w:right w:val="nil"/>
              </w:tblBorders>
              <w:tblLook w:val="0000" w:firstRow="0" w:lastRow="0" w:firstColumn="0" w:lastColumn="0" w:noHBand="0" w:noVBand="0"/>
            </w:tblPr>
            <w:tblGrid>
              <w:gridCol w:w="1926"/>
              <w:gridCol w:w="927"/>
            </w:tblGrid>
            <w:tr w:rsidR="006440E6" w:rsidTr="00221A89">
              <w:trPr>
                <w:trHeight w:val="173"/>
              </w:trPr>
              <w:tc>
                <w:tcPr>
                  <w:tcW w:w="0" w:type="auto"/>
                </w:tcPr>
                <w:p w:rsidR="006440E6" w:rsidRDefault="006440E6" w:rsidP="00221A89">
                  <w:pPr>
                    <w:pStyle w:val="Default"/>
                    <w:rPr>
                      <w:sz w:val="18"/>
                      <w:szCs w:val="18"/>
                    </w:rPr>
                  </w:pPr>
                  <w:r>
                    <w:rPr>
                      <w:b/>
                      <w:bCs/>
                      <w:sz w:val="18"/>
                      <w:szCs w:val="18"/>
                    </w:rPr>
                    <w:t xml:space="preserve">Rated Consumption </w:t>
                  </w:r>
                </w:p>
              </w:tc>
              <w:tc>
                <w:tcPr>
                  <w:tcW w:w="0" w:type="auto"/>
                </w:tcPr>
                <w:p w:rsidR="006440E6" w:rsidRDefault="006440E6" w:rsidP="00221A89">
                  <w:pPr>
                    <w:pStyle w:val="Default"/>
                    <w:rPr>
                      <w:sz w:val="18"/>
                      <w:szCs w:val="18"/>
                    </w:rPr>
                  </w:pPr>
                  <w:r>
                    <w:rPr>
                      <w:sz w:val="18"/>
                      <w:szCs w:val="18"/>
                    </w:rPr>
                    <w:t xml:space="preserve">50 Watts </w:t>
                  </w:r>
                </w:p>
              </w:tc>
            </w:tr>
            <w:tr w:rsidR="006440E6" w:rsidTr="00221A89">
              <w:trPr>
                <w:trHeight w:val="173"/>
              </w:trPr>
              <w:tc>
                <w:tcPr>
                  <w:tcW w:w="0" w:type="auto"/>
                </w:tcPr>
                <w:p w:rsidR="006440E6" w:rsidRDefault="006440E6" w:rsidP="00221A89">
                  <w:pPr>
                    <w:pStyle w:val="Default"/>
                    <w:rPr>
                      <w:sz w:val="18"/>
                      <w:szCs w:val="18"/>
                    </w:rPr>
                  </w:pPr>
                  <w:r>
                    <w:rPr>
                      <w:b/>
                      <w:bCs/>
                      <w:sz w:val="18"/>
                      <w:szCs w:val="18"/>
                    </w:rPr>
                    <w:t xml:space="preserve">Ingress Protection </w:t>
                  </w:r>
                </w:p>
              </w:tc>
              <w:tc>
                <w:tcPr>
                  <w:tcW w:w="0" w:type="auto"/>
                </w:tcPr>
                <w:p w:rsidR="006440E6" w:rsidRDefault="006440E6" w:rsidP="00221A89">
                  <w:pPr>
                    <w:pStyle w:val="Default"/>
                    <w:rPr>
                      <w:sz w:val="18"/>
                      <w:szCs w:val="18"/>
                    </w:rPr>
                  </w:pPr>
                  <w:r>
                    <w:rPr>
                      <w:sz w:val="18"/>
                      <w:szCs w:val="18"/>
                    </w:rPr>
                    <w:t xml:space="preserve">IP66 </w:t>
                  </w:r>
                </w:p>
              </w:tc>
            </w:tr>
          </w:tbl>
          <w:p w:rsidR="006440E6" w:rsidRDefault="006440E6" w:rsidP="00221A89">
            <w:pPr>
              <w:pStyle w:val="Default"/>
            </w:pPr>
          </w:p>
          <w:tbl>
            <w:tblPr>
              <w:tblW w:w="0" w:type="auto"/>
              <w:tblBorders>
                <w:top w:val="nil"/>
                <w:left w:val="nil"/>
                <w:bottom w:val="nil"/>
                <w:right w:val="nil"/>
              </w:tblBorders>
              <w:tblLook w:val="0000" w:firstRow="0" w:lastRow="0" w:firstColumn="0" w:lastColumn="0" w:noHBand="0" w:noVBand="0"/>
            </w:tblPr>
            <w:tblGrid>
              <w:gridCol w:w="1267"/>
              <w:gridCol w:w="1417"/>
            </w:tblGrid>
            <w:tr w:rsidR="006440E6" w:rsidTr="00221A89">
              <w:trPr>
                <w:trHeight w:val="173"/>
              </w:trPr>
              <w:tc>
                <w:tcPr>
                  <w:tcW w:w="0" w:type="auto"/>
                </w:tcPr>
                <w:p w:rsidR="006440E6" w:rsidRDefault="006440E6" w:rsidP="00221A89">
                  <w:pPr>
                    <w:pStyle w:val="Default"/>
                    <w:rPr>
                      <w:sz w:val="18"/>
                      <w:szCs w:val="18"/>
                    </w:rPr>
                  </w:pPr>
                  <w:r>
                    <w:rPr>
                      <w:b/>
                      <w:bCs/>
                      <w:sz w:val="18"/>
                      <w:szCs w:val="18"/>
                    </w:rPr>
                    <w:t xml:space="preserve">Certification </w:t>
                  </w:r>
                </w:p>
              </w:tc>
              <w:tc>
                <w:tcPr>
                  <w:tcW w:w="0" w:type="auto"/>
                </w:tcPr>
                <w:p w:rsidR="006440E6" w:rsidRDefault="006440E6" w:rsidP="00221A89">
                  <w:pPr>
                    <w:pStyle w:val="Default"/>
                    <w:rPr>
                      <w:sz w:val="18"/>
                      <w:szCs w:val="18"/>
                    </w:rPr>
                  </w:pPr>
                  <w:r>
                    <w:rPr>
                      <w:sz w:val="18"/>
                      <w:szCs w:val="18"/>
                    </w:rPr>
                    <w:t xml:space="preserve">ATEX &amp; </w:t>
                  </w:r>
                  <w:proofErr w:type="spellStart"/>
                  <w:r>
                    <w:rPr>
                      <w:sz w:val="18"/>
                      <w:szCs w:val="18"/>
                    </w:rPr>
                    <w:t>IECEx</w:t>
                  </w:r>
                  <w:proofErr w:type="spellEnd"/>
                  <w:r>
                    <w:rPr>
                      <w:sz w:val="18"/>
                      <w:szCs w:val="18"/>
                    </w:rPr>
                    <w:t xml:space="preserve"> </w:t>
                  </w:r>
                </w:p>
              </w:tc>
            </w:tr>
          </w:tbl>
          <w:p w:rsidR="006440E6" w:rsidRDefault="006440E6" w:rsidP="00221A89">
            <w:pPr>
              <w:spacing w:after="0"/>
            </w:pPr>
            <w:r>
              <w:t xml:space="preserve">ITS .10ATEx 1696X / </w:t>
            </w:r>
            <w:proofErr w:type="spellStart"/>
            <w:proofErr w:type="gramStart"/>
            <w:r>
              <w:t>IECEx</w:t>
            </w:r>
            <w:proofErr w:type="spellEnd"/>
            <w:r>
              <w:t xml:space="preserve">  Its</w:t>
            </w:r>
            <w:proofErr w:type="gramEnd"/>
            <w:r>
              <w:t xml:space="preserve"> 10.0029X</w:t>
            </w:r>
          </w:p>
          <w:p w:rsidR="006440E6" w:rsidRDefault="006440E6" w:rsidP="00221A89">
            <w:pPr>
              <w:spacing w:after="0"/>
            </w:pPr>
          </w:p>
        </w:tc>
        <w:tc>
          <w:tcPr>
            <w:tcW w:w="3906" w:type="dxa"/>
            <w:tcBorders>
              <w:top w:val="single" w:sz="6" w:space="0" w:color="auto"/>
              <w:left w:val="nil"/>
              <w:bottom w:val="single" w:sz="6" w:space="0" w:color="auto"/>
              <w:right w:val="nil"/>
            </w:tcBorders>
            <w:shd w:val="clear" w:color="auto" w:fill="auto"/>
          </w:tcPr>
          <w:p w:rsidR="006440E6" w:rsidRPr="00CB4458" w:rsidRDefault="006440E6" w:rsidP="00221A89">
            <w:r w:rsidRPr="006440E6">
              <w:rPr>
                <w:noProof/>
              </w:rPr>
              <w:drawing>
                <wp:inline distT="0" distB="0" distL="0" distR="0">
                  <wp:extent cx="2010676" cy="1504950"/>
                  <wp:effectExtent l="19050" t="0" r="8624" b="0"/>
                  <wp:docPr id="25" name="Picture 9" descr="D:\camera\DSCN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mera\DSCN1039.JPG"/>
                          <pic:cNvPicPr>
                            <a:picLocks noChangeAspect="1" noChangeArrowheads="1"/>
                          </pic:cNvPicPr>
                        </pic:nvPicPr>
                        <pic:blipFill>
                          <a:blip r:embed="rId22"/>
                          <a:srcRect/>
                          <a:stretch>
                            <a:fillRect/>
                          </a:stretch>
                        </pic:blipFill>
                        <pic:spPr bwMode="auto">
                          <a:xfrm>
                            <a:off x="0" y="0"/>
                            <a:ext cx="2019762" cy="1511751"/>
                          </a:xfrm>
                          <a:prstGeom prst="rect">
                            <a:avLst/>
                          </a:prstGeom>
                          <a:noFill/>
                          <a:ln w="9525">
                            <a:noFill/>
                            <a:miter lim="800000"/>
                            <a:headEnd/>
                            <a:tailEnd/>
                          </a:ln>
                        </pic:spPr>
                      </pic:pic>
                    </a:graphicData>
                  </a:graphic>
                </wp:inline>
              </w:drawing>
            </w:r>
          </w:p>
        </w:tc>
      </w:tr>
      <w:tr w:rsidR="006440E6" w:rsidTr="00F31423">
        <w:tc>
          <w:tcPr>
            <w:tcW w:w="2579" w:type="dxa"/>
            <w:tcBorders>
              <w:top w:val="single" w:sz="6" w:space="0" w:color="auto"/>
              <w:left w:val="nil"/>
              <w:bottom w:val="single" w:sz="6" w:space="0" w:color="auto"/>
              <w:right w:val="nil"/>
            </w:tcBorders>
            <w:shd w:val="clear" w:color="auto" w:fill="auto"/>
          </w:tcPr>
          <w:p w:rsidR="006440E6" w:rsidRPr="00F86F61" w:rsidRDefault="006440E6" w:rsidP="00221A89">
            <w:pPr>
              <w:spacing w:after="0"/>
              <w:rPr>
                <w:rFonts w:ascii="Calibri" w:hAnsi="Calibri" w:cs="Calibri"/>
                <w:b/>
                <w:color w:val="000000"/>
              </w:rPr>
            </w:pPr>
            <w:r w:rsidRPr="00F86F61">
              <w:rPr>
                <w:rFonts w:ascii="Calibri" w:hAnsi="Calibri" w:cs="Calibri"/>
                <w:b/>
                <w:color w:val="000000"/>
              </w:rPr>
              <w:t>Electro-flow Controls LTD</w:t>
            </w:r>
          </w:p>
          <w:p w:rsidR="006440E6" w:rsidRDefault="006440E6" w:rsidP="00221A89">
            <w:pPr>
              <w:spacing w:after="0"/>
              <w:rPr>
                <w:rFonts w:ascii="Calibri" w:hAnsi="Calibri" w:cs="Calibri"/>
                <w:bCs/>
                <w:color w:val="000000"/>
                <w:sz w:val="24"/>
              </w:rPr>
            </w:pPr>
            <w:r w:rsidRPr="006440E6">
              <w:rPr>
                <w:rFonts w:ascii="Calibri" w:hAnsi="Calibri" w:cs="Calibri"/>
                <w:bCs/>
                <w:color w:val="000000"/>
                <w:sz w:val="24"/>
              </w:rPr>
              <w:t>THE 558 PAN &amp; TILT IS AVAILABLE IN THREE MODES</w:t>
            </w:r>
            <w:proofErr w:type="gramStart"/>
            <w:r w:rsidRPr="006440E6">
              <w:rPr>
                <w:rFonts w:ascii="Calibri" w:hAnsi="Calibri" w:cs="Calibri"/>
                <w:bCs/>
                <w:color w:val="000000"/>
                <w:sz w:val="24"/>
              </w:rPr>
              <w:t>;</w:t>
            </w:r>
            <w:proofErr w:type="gramEnd"/>
            <w:r w:rsidRPr="006440E6">
              <w:rPr>
                <w:rFonts w:ascii="Calibri" w:hAnsi="Calibri" w:cs="Calibri"/>
                <w:bCs/>
                <w:color w:val="000000"/>
                <w:sz w:val="24"/>
              </w:rPr>
              <w:t xml:space="preserve"> PAN ONLY, TILT ONLY AND PAN &amp; TILT. THE ASSEMBLY IS FOR INTEGRATION WITH EFC GROUP 556 CAMERA HOUSING AND THE 557 WIPER UNIT.</w:t>
            </w:r>
          </w:p>
          <w:p w:rsidR="006440E6" w:rsidRPr="006440E6" w:rsidRDefault="006440E6" w:rsidP="00221A89">
            <w:pPr>
              <w:spacing w:after="0"/>
              <w:rPr>
                <w:rFonts w:ascii="Calibri" w:hAnsi="Calibri" w:cs="Calibri"/>
                <w:b/>
                <w:color w:val="548DD4" w:themeColor="text2" w:themeTint="99"/>
                <w:sz w:val="24"/>
              </w:rPr>
            </w:pPr>
            <w:r w:rsidRPr="006440E6">
              <w:rPr>
                <w:rFonts w:ascii="Calibri" w:hAnsi="Calibri" w:cs="Calibri"/>
                <w:b/>
                <w:bCs/>
                <w:color w:val="548DD4" w:themeColor="text2" w:themeTint="99"/>
                <w:sz w:val="28"/>
              </w:rPr>
              <w:t>558</w:t>
            </w:r>
          </w:p>
        </w:tc>
        <w:tc>
          <w:tcPr>
            <w:tcW w:w="4603" w:type="dxa"/>
            <w:tcBorders>
              <w:top w:val="single" w:sz="6" w:space="0" w:color="auto"/>
              <w:left w:val="nil"/>
              <w:bottom w:val="single" w:sz="6" w:space="0" w:color="auto"/>
              <w:right w:val="nil"/>
            </w:tcBorders>
            <w:shd w:val="clear" w:color="auto" w:fill="auto"/>
          </w:tcPr>
          <w:p w:rsidR="006440E6" w:rsidRPr="006440E6" w:rsidRDefault="006440E6" w:rsidP="00221A89">
            <w:pPr>
              <w:pStyle w:val="Default"/>
              <w:rPr>
                <w:sz w:val="20"/>
              </w:rPr>
            </w:pPr>
            <w:r>
              <w:t xml:space="preserve"> </w:t>
            </w:r>
            <w:r>
              <w:rPr>
                <w:sz w:val="20"/>
              </w:rPr>
              <w:t xml:space="preserve">   </w:t>
            </w:r>
            <w:r w:rsidRPr="006440E6">
              <w:rPr>
                <w:b/>
                <w:sz w:val="20"/>
              </w:rPr>
              <w:t>S. NO.</w:t>
            </w:r>
            <w:r>
              <w:rPr>
                <w:sz w:val="20"/>
              </w:rPr>
              <w:t xml:space="preserve">  -  </w:t>
            </w:r>
            <w:r>
              <w:rPr>
                <w:rFonts w:ascii="Calibri" w:hAnsi="Calibri" w:cs="Calibri"/>
              </w:rPr>
              <w:t>210034</w:t>
            </w:r>
          </w:p>
          <w:tbl>
            <w:tblPr>
              <w:tblW w:w="0" w:type="auto"/>
              <w:tblBorders>
                <w:top w:val="nil"/>
                <w:left w:val="nil"/>
                <w:bottom w:val="nil"/>
                <w:right w:val="nil"/>
              </w:tblBorders>
              <w:tblLook w:val="0000" w:firstRow="0" w:lastRow="0" w:firstColumn="0" w:lastColumn="0" w:noHBand="0" w:noVBand="0"/>
            </w:tblPr>
            <w:tblGrid>
              <w:gridCol w:w="1477"/>
              <w:gridCol w:w="607"/>
            </w:tblGrid>
            <w:tr w:rsidR="006440E6" w:rsidTr="00221A89">
              <w:trPr>
                <w:trHeight w:val="173"/>
              </w:trPr>
              <w:tc>
                <w:tcPr>
                  <w:tcW w:w="0" w:type="auto"/>
                </w:tcPr>
                <w:p w:rsidR="006440E6" w:rsidRDefault="006440E6" w:rsidP="00221A89">
                  <w:pPr>
                    <w:pStyle w:val="Default"/>
                    <w:rPr>
                      <w:sz w:val="18"/>
                      <w:szCs w:val="18"/>
                    </w:rPr>
                  </w:pPr>
                  <w:r>
                    <w:rPr>
                      <w:b/>
                      <w:bCs/>
                      <w:sz w:val="18"/>
                      <w:szCs w:val="18"/>
                    </w:rPr>
                    <w:t xml:space="preserve">Overall Weight </w:t>
                  </w:r>
                </w:p>
              </w:tc>
              <w:tc>
                <w:tcPr>
                  <w:tcW w:w="0" w:type="auto"/>
                </w:tcPr>
                <w:p w:rsidR="006440E6" w:rsidRDefault="006440E6" w:rsidP="00221A89">
                  <w:pPr>
                    <w:pStyle w:val="Default"/>
                    <w:rPr>
                      <w:sz w:val="18"/>
                      <w:szCs w:val="18"/>
                    </w:rPr>
                  </w:pPr>
                  <w:r>
                    <w:rPr>
                      <w:sz w:val="18"/>
                      <w:szCs w:val="18"/>
                    </w:rPr>
                    <w:t xml:space="preserve">30kg </w:t>
                  </w:r>
                </w:p>
              </w:tc>
            </w:tr>
          </w:tbl>
          <w:p w:rsidR="006440E6" w:rsidRDefault="006440E6" w:rsidP="00221A89">
            <w:pPr>
              <w:pStyle w:val="Default"/>
            </w:pPr>
          </w:p>
          <w:tbl>
            <w:tblPr>
              <w:tblW w:w="0" w:type="auto"/>
              <w:tblBorders>
                <w:top w:val="nil"/>
                <w:left w:val="nil"/>
                <w:bottom w:val="nil"/>
                <w:right w:val="nil"/>
              </w:tblBorders>
              <w:tblLook w:val="0000" w:firstRow="0" w:lastRow="0" w:firstColumn="0" w:lastColumn="0" w:noHBand="0" w:noVBand="0"/>
            </w:tblPr>
            <w:tblGrid>
              <w:gridCol w:w="1609"/>
              <w:gridCol w:w="2778"/>
            </w:tblGrid>
            <w:tr w:rsidR="006440E6" w:rsidTr="00221A89">
              <w:trPr>
                <w:trHeight w:val="590"/>
              </w:trPr>
              <w:tc>
                <w:tcPr>
                  <w:tcW w:w="0" w:type="auto"/>
                </w:tcPr>
                <w:p w:rsidR="006440E6" w:rsidRDefault="006440E6" w:rsidP="00221A89">
                  <w:pPr>
                    <w:pStyle w:val="Default"/>
                    <w:rPr>
                      <w:sz w:val="18"/>
                      <w:szCs w:val="18"/>
                    </w:rPr>
                  </w:pPr>
                  <w:r>
                    <w:rPr>
                      <w:b/>
                      <w:bCs/>
                      <w:sz w:val="18"/>
                      <w:szCs w:val="18"/>
                    </w:rPr>
                    <w:t xml:space="preserve">Operating Temperature </w:t>
                  </w:r>
                </w:p>
              </w:tc>
              <w:tc>
                <w:tcPr>
                  <w:tcW w:w="0" w:type="auto"/>
                </w:tcPr>
                <w:p w:rsidR="006440E6" w:rsidRDefault="006440E6" w:rsidP="00221A89">
                  <w:pPr>
                    <w:pStyle w:val="Default"/>
                    <w:rPr>
                      <w:sz w:val="18"/>
                      <w:szCs w:val="18"/>
                    </w:rPr>
                  </w:pPr>
                  <w:r>
                    <w:rPr>
                      <w:sz w:val="18"/>
                      <w:szCs w:val="18"/>
                    </w:rPr>
                    <w:t xml:space="preserve">Ambient -20 to +60°C </w:t>
                  </w:r>
                </w:p>
                <w:p w:rsidR="006440E6" w:rsidRDefault="006440E6" w:rsidP="00221A89">
                  <w:pPr>
                    <w:pStyle w:val="Default"/>
                    <w:rPr>
                      <w:sz w:val="18"/>
                      <w:szCs w:val="18"/>
                    </w:rPr>
                  </w:pPr>
                  <w:r>
                    <w:rPr>
                      <w:sz w:val="18"/>
                      <w:szCs w:val="18"/>
                    </w:rPr>
                    <w:t xml:space="preserve">For Colder Operating Temperatures in the Range of -40°C to -20°C, </w:t>
                  </w:r>
                </w:p>
              </w:tc>
            </w:tr>
          </w:tbl>
          <w:p w:rsidR="006440E6" w:rsidRDefault="006440E6" w:rsidP="00221A89">
            <w:pPr>
              <w:pStyle w:val="Default"/>
            </w:pPr>
          </w:p>
          <w:tbl>
            <w:tblPr>
              <w:tblW w:w="0" w:type="auto"/>
              <w:tblBorders>
                <w:top w:val="nil"/>
                <w:left w:val="nil"/>
                <w:bottom w:val="nil"/>
                <w:right w:val="nil"/>
              </w:tblBorders>
              <w:tblLook w:val="0000" w:firstRow="0" w:lastRow="0" w:firstColumn="0" w:lastColumn="0" w:noHBand="0" w:noVBand="0"/>
            </w:tblPr>
            <w:tblGrid>
              <w:gridCol w:w="2469"/>
              <w:gridCol w:w="1918"/>
            </w:tblGrid>
            <w:tr w:rsidR="006440E6" w:rsidTr="00221A89">
              <w:trPr>
                <w:trHeight w:val="388"/>
              </w:trPr>
              <w:tc>
                <w:tcPr>
                  <w:tcW w:w="0" w:type="auto"/>
                </w:tcPr>
                <w:p w:rsidR="006440E6" w:rsidRDefault="006440E6" w:rsidP="00221A89">
                  <w:pPr>
                    <w:pStyle w:val="Default"/>
                    <w:rPr>
                      <w:sz w:val="18"/>
                      <w:szCs w:val="18"/>
                    </w:rPr>
                  </w:pPr>
                  <w:r>
                    <w:rPr>
                      <w:b/>
                      <w:bCs/>
                      <w:sz w:val="18"/>
                      <w:szCs w:val="18"/>
                    </w:rPr>
                    <w:t xml:space="preserve">Standard Power Requirements </w:t>
                  </w:r>
                </w:p>
              </w:tc>
              <w:tc>
                <w:tcPr>
                  <w:tcW w:w="0" w:type="auto"/>
                </w:tcPr>
                <w:p w:rsidR="006440E6" w:rsidRDefault="006440E6" w:rsidP="00221A89">
                  <w:pPr>
                    <w:pStyle w:val="Default"/>
                    <w:rPr>
                      <w:sz w:val="18"/>
                      <w:szCs w:val="18"/>
                    </w:rPr>
                  </w:pPr>
                  <w:r>
                    <w:rPr>
                      <w:sz w:val="18"/>
                      <w:szCs w:val="18"/>
                    </w:rPr>
                    <w:t xml:space="preserve">110v/240VAC, 50-60Hz </w:t>
                  </w:r>
                </w:p>
              </w:tc>
            </w:tr>
          </w:tbl>
          <w:p w:rsidR="006440E6" w:rsidRDefault="006440E6" w:rsidP="00221A89">
            <w:pPr>
              <w:pStyle w:val="Default"/>
            </w:pPr>
          </w:p>
          <w:tbl>
            <w:tblPr>
              <w:tblW w:w="0" w:type="auto"/>
              <w:tblBorders>
                <w:top w:val="nil"/>
                <w:left w:val="nil"/>
                <w:bottom w:val="nil"/>
                <w:right w:val="nil"/>
              </w:tblBorders>
              <w:tblLook w:val="0000" w:firstRow="0" w:lastRow="0" w:firstColumn="0" w:lastColumn="0" w:noHBand="0" w:noVBand="0"/>
            </w:tblPr>
            <w:tblGrid>
              <w:gridCol w:w="1926"/>
              <w:gridCol w:w="927"/>
            </w:tblGrid>
            <w:tr w:rsidR="006440E6" w:rsidTr="00221A89">
              <w:trPr>
                <w:trHeight w:val="173"/>
              </w:trPr>
              <w:tc>
                <w:tcPr>
                  <w:tcW w:w="0" w:type="auto"/>
                </w:tcPr>
                <w:p w:rsidR="006440E6" w:rsidRDefault="006440E6" w:rsidP="00221A89">
                  <w:pPr>
                    <w:pStyle w:val="Default"/>
                    <w:rPr>
                      <w:sz w:val="18"/>
                      <w:szCs w:val="18"/>
                    </w:rPr>
                  </w:pPr>
                  <w:r>
                    <w:rPr>
                      <w:b/>
                      <w:bCs/>
                      <w:sz w:val="18"/>
                      <w:szCs w:val="18"/>
                    </w:rPr>
                    <w:t xml:space="preserve">Rated Consumption </w:t>
                  </w:r>
                </w:p>
              </w:tc>
              <w:tc>
                <w:tcPr>
                  <w:tcW w:w="0" w:type="auto"/>
                </w:tcPr>
                <w:p w:rsidR="006440E6" w:rsidRDefault="006440E6" w:rsidP="00221A89">
                  <w:pPr>
                    <w:pStyle w:val="Default"/>
                    <w:rPr>
                      <w:sz w:val="18"/>
                      <w:szCs w:val="18"/>
                    </w:rPr>
                  </w:pPr>
                  <w:r>
                    <w:rPr>
                      <w:sz w:val="18"/>
                      <w:szCs w:val="18"/>
                    </w:rPr>
                    <w:t xml:space="preserve">50 Watts </w:t>
                  </w:r>
                </w:p>
              </w:tc>
            </w:tr>
            <w:tr w:rsidR="006440E6" w:rsidTr="00221A89">
              <w:trPr>
                <w:trHeight w:val="173"/>
              </w:trPr>
              <w:tc>
                <w:tcPr>
                  <w:tcW w:w="0" w:type="auto"/>
                </w:tcPr>
                <w:p w:rsidR="006440E6" w:rsidRDefault="006440E6" w:rsidP="00221A89">
                  <w:pPr>
                    <w:pStyle w:val="Default"/>
                    <w:rPr>
                      <w:sz w:val="18"/>
                      <w:szCs w:val="18"/>
                    </w:rPr>
                  </w:pPr>
                  <w:r>
                    <w:rPr>
                      <w:b/>
                      <w:bCs/>
                      <w:sz w:val="18"/>
                      <w:szCs w:val="18"/>
                    </w:rPr>
                    <w:t xml:space="preserve">Ingress Protection </w:t>
                  </w:r>
                </w:p>
              </w:tc>
              <w:tc>
                <w:tcPr>
                  <w:tcW w:w="0" w:type="auto"/>
                </w:tcPr>
                <w:p w:rsidR="006440E6" w:rsidRDefault="006440E6" w:rsidP="00221A89">
                  <w:pPr>
                    <w:pStyle w:val="Default"/>
                    <w:rPr>
                      <w:sz w:val="18"/>
                      <w:szCs w:val="18"/>
                    </w:rPr>
                  </w:pPr>
                  <w:r>
                    <w:rPr>
                      <w:sz w:val="18"/>
                      <w:szCs w:val="18"/>
                    </w:rPr>
                    <w:t xml:space="preserve">IP66 </w:t>
                  </w:r>
                </w:p>
              </w:tc>
            </w:tr>
          </w:tbl>
          <w:p w:rsidR="006440E6" w:rsidRDefault="006440E6" w:rsidP="00221A89">
            <w:pPr>
              <w:pStyle w:val="Default"/>
            </w:pPr>
          </w:p>
          <w:tbl>
            <w:tblPr>
              <w:tblW w:w="0" w:type="auto"/>
              <w:tblBorders>
                <w:top w:val="nil"/>
                <w:left w:val="nil"/>
                <w:bottom w:val="nil"/>
                <w:right w:val="nil"/>
              </w:tblBorders>
              <w:tblLook w:val="0000" w:firstRow="0" w:lastRow="0" w:firstColumn="0" w:lastColumn="0" w:noHBand="0" w:noVBand="0"/>
            </w:tblPr>
            <w:tblGrid>
              <w:gridCol w:w="1267"/>
              <w:gridCol w:w="1417"/>
            </w:tblGrid>
            <w:tr w:rsidR="006440E6" w:rsidTr="00221A89">
              <w:trPr>
                <w:trHeight w:val="173"/>
              </w:trPr>
              <w:tc>
                <w:tcPr>
                  <w:tcW w:w="0" w:type="auto"/>
                </w:tcPr>
                <w:p w:rsidR="006440E6" w:rsidRDefault="006440E6" w:rsidP="00221A89">
                  <w:pPr>
                    <w:pStyle w:val="Default"/>
                    <w:rPr>
                      <w:sz w:val="18"/>
                      <w:szCs w:val="18"/>
                    </w:rPr>
                  </w:pPr>
                  <w:r>
                    <w:rPr>
                      <w:b/>
                      <w:bCs/>
                      <w:sz w:val="18"/>
                      <w:szCs w:val="18"/>
                    </w:rPr>
                    <w:t xml:space="preserve">Certification </w:t>
                  </w:r>
                </w:p>
              </w:tc>
              <w:tc>
                <w:tcPr>
                  <w:tcW w:w="0" w:type="auto"/>
                </w:tcPr>
                <w:p w:rsidR="006440E6" w:rsidRDefault="006440E6" w:rsidP="00221A89">
                  <w:pPr>
                    <w:pStyle w:val="Default"/>
                    <w:rPr>
                      <w:sz w:val="18"/>
                      <w:szCs w:val="18"/>
                    </w:rPr>
                  </w:pPr>
                  <w:r>
                    <w:rPr>
                      <w:sz w:val="18"/>
                      <w:szCs w:val="18"/>
                    </w:rPr>
                    <w:t xml:space="preserve">ATEX &amp; </w:t>
                  </w:r>
                  <w:proofErr w:type="spellStart"/>
                  <w:r>
                    <w:rPr>
                      <w:sz w:val="18"/>
                      <w:szCs w:val="18"/>
                    </w:rPr>
                    <w:t>IECEx</w:t>
                  </w:r>
                  <w:proofErr w:type="spellEnd"/>
                  <w:r>
                    <w:rPr>
                      <w:sz w:val="18"/>
                      <w:szCs w:val="18"/>
                    </w:rPr>
                    <w:t xml:space="preserve"> </w:t>
                  </w:r>
                </w:p>
              </w:tc>
            </w:tr>
          </w:tbl>
          <w:p w:rsidR="006440E6" w:rsidRDefault="006440E6" w:rsidP="00221A89">
            <w:pPr>
              <w:spacing w:after="0"/>
            </w:pPr>
            <w:r>
              <w:t xml:space="preserve">ITS .10ATEx 1696X / </w:t>
            </w:r>
            <w:proofErr w:type="spellStart"/>
            <w:proofErr w:type="gramStart"/>
            <w:r>
              <w:t>IECEx</w:t>
            </w:r>
            <w:proofErr w:type="spellEnd"/>
            <w:r>
              <w:t xml:space="preserve">  Its</w:t>
            </w:r>
            <w:proofErr w:type="gramEnd"/>
            <w:r>
              <w:t xml:space="preserve"> 10.0029X</w:t>
            </w:r>
          </w:p>
          <w:p w:rsidR="006440E6" w:rsidRDefault="006440E6" w:rsidP="00221A89">
            <w:pPr>
              <w:spacing w:after="0"/>
            </w:pPr>
          </w:p>
        </w:tc>
        <w:tc>
          <w:tcPr>
            <w:tcW w:w="3906" w:type="dxa"/>
            <w:tcBorders>
              <w:top w:val="single" w:sz="6" w:space="0" w:color="auto"/>
              <w:left w:val="nil"/>
              <w:bottom w:val="single" w:sz="6" w:space="0" w:color="auto"/>
              <w:right w:val="nil"/>
            </w:tcBorders>
            <w:shd w:val="clear" w:color="auto" w:fill="auto"/>
          </w:tcPr>
          <w:p w:rsidR="006440E6" w:rsidRPr="00CB4458" w:rsidRDefault="006440E6" w:rsidP="00221A89">
            <w:r w:rsidRPr="006440E6">
              <w:rPr>
                <w:noProof/>
              </w:rPr>
              <w:drawing>
                <wp:inline distT="0" distB="0" distL="0" distR="0">
                  <wp:extent cx="1657350" cy="1763802"/>
                  <wp:effectExtent l="19050" t="0" r="0" b="0"/>
                  <wp:docPr id="31" name="Picture 10" descr="D:\camera\DSCN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amera\DSCN1058.JPG"/>
                          <pic:cNvPicPr>
                            <a:picLocks noChangeAspect="1" noChangeArrowheads="1"/>
                          </pic:cNvPicPr>
                        </pic:nvPicPr>
                        <pic:blipFill>
                          <a:blip r:embed="rId23" cstate="print"/>
                          <a:srcRect/>
                          <a:stretch>
                            <a:fillRect/>
                          </a:stretch>
                        </pic:blipFill>
                        <pic:spPr bwMode="auto">
                          <a:xfrm>
                            <a:off x="0" y="0"/>
                            <a:ext cx="1663231" cy="1770061"/>
                          </a:xfrm>
                          <a:prstGeom prst="rect">
                            <a:avLst/>
                          </a:prstGeom>
                          <a:noFill/>
                          <a:ln w="9525">
                            <a:noFill/>
                            <a:miter lim="800000"/>
                            <a:headEnd/>
                            <a:tailEnd/>
                          </a:ln>
                        </pic:spPr>
                      </pic:pic>
                    </a:graphicData>
                  </a:graphic>
                </wp:inline>
              </w:drawing>
            </w:r>
          </w:p>
        </w:tc>
      </w:tr>
      <w:tr w:rsidR="00FD2885" w:rsidRPr="008C6475" w:rsidTr="00F31423">
        <w:tc>
          <w:tcPr>
            <w:tcW w:w="2579" w:type="dxa"/>
            <w:tcBorders>
              <w:top w:val="single" w:sz="6" w:space="0" w:color="auto"/>
              <w:left w:val="nil"/>
              <w:bottom w:val="single" w:sz="6" w:space="0" w:color="auto"/>
              <w:right w:val="nil"/>
            </w:tcBorders>
            <w:shd w:val="clear" w:color="auto" w:fill="auto"/>
          </w:tcPr>
          <w:p w:rsidR="008C6475" w:rsidRPr="00E97E2A" w:rsidRDefault="00E97E2A" w:rsidP="008C6475">
            <w:pPr>
              <w:spacing w:after="0"/>
              <w:rPr>
                <w:rFonts w:ascii="Calibri" w:hAnsi="Calibri" w:cs="Calibri"/>
                <w:color w:val="000000"/>
                <w:sz w:val="20"/>
              </w:rPr>
            </w:pPr>
            <w:r w:rsidRPr="00E97E2A">
              <w:rPr>
                <w:rFonts w:ascii="Calibri" w:hAnsi="Calibri" w:cs="Calibri"/>
                <w:b/>
                <w:color w:val="000000"/>
                <w:sz w:val="20"/>
              </w:rPr>
              <w:t>The Kongsberg Maritime</w:t>
            </w:r>
            <w:r w:rsidR="008C6475" w:rsidRPr="008C6475">
              <w:rPr>
                <w:rFonts w:ascii="Calibri" w:hAnsi="Calibri" w:cs="Calibri"/>
                <w:b/>
                <w:color w:val="000000"/>
                <w:sz w:val="20"/>
              </w:rPr>
              <w:t xml:space="preserve"> </w:t>
            </w:r>
            <w:r w:rsidR="008C6475" w:rsidRPr="00E97E2A">
              <w:rPr>
                <w:rFonts w:ascii="Calibri" w:hAnsi="Calibri" w:cs="Calibri"/>
                <w:color w:val="000000"/>
                <w:sz w:val="20"/>
              </w:rPr>
              <w:t>model oe1324 Enhanced SIT camera combines the proven</w:t>
            </w:r>
          </w:p>
          <w:p w:rsidR="008C6475" w:rsidRPr="00E97E2A" w:rsidRDefault="008C6475" w:rsidP="008C6475">
            <w:pPr>
              <w:spacing w:after="0"/>
              <w:rPr>
                <w:rFonts w:ascii="Calibri" w:hAnsi="Calibri" w:cs="Calibri"/>
                <w:color w:val="000000"/>
                <w:sz w:val="20"/>
              </w:rPr>
            </w:pPr>
            <w:proofErr w:type="gramStart"/>
            <w:r w:rsidRPr="00E97E2A">
              <w:rPr>
                <w:rFonts w:ascii="Calibri" w:hAnsi="Calibri" w:cs="Calibri"/>
                <w:color w:val="000000"/>
                <w:sz w:val="20"/>
              </w:rPr>
              <w:t>underwater</w:t>
            </w:r>
            <w:proofErr w:type="gramEnd"/>
            <w:r w:rsidRPr="00E97E2A">
              <w:rPr>
                <w:rFonts w:ascii="Calibri" w:hAnsi="Calibri" w:cs="Calibri"/>
                <w:color w:val="000000"/>
                <w:sz w:val="20"/>
              </w:rPr>
              <w:t xml:space="preserve"> </w:t>
            </w:r>
          </w:p>
          <w:p w:rsidR="008C6475" w:rsidRPr="00E97E2A" w:rsidRDefault="008C6475" w:rsidP="008C6475">
            <w:pPr>
              <w:spacing w:after="0"/>
              <w:rPr>
                <w:rFonts w:ascii="Calibri" w:hAnsi="Calibri" w:cs="Calibri"/>
                <w:color w:val="000000"/>
                <w:sz w:val="20"/>
              </w:rPr>
            </w:pPr>
            <w:proofErr w:type="gramStart"/>
            <w:r w:rsidRPr="00E97E2A">
              <w:rPr>
                <w:rFonts w:ascii="Calibri" w:hAnsi="Calibri" w:cs="Calibri"/>
                <w:color w:val="000000"/>
                <w:sz w:val="20"/>
              </w:rPr>
              <w:t>pressure</w:t>
            </w:r>
            <w:proofErr w:type="gramEnd"/>
            <w:r w:rsidRPr="00E97E2A">
              <w:rPr>
                <w:rFonts w:ascii="Calibri" w:hAnsi="Calibri" w:cs="Calibri"/>
                <w:color w:val="000000"/>
                <w:sz w:val="20"/>
              </w:rPr>
              <w:t xml:space="preserve"> housing with 3,000 </w:t>
            </w:r>
            <w:proofErr w:type="spellStart"/>
            <w:r w:rsidRPr="00E97E2A">
              <w:rPr>
                <w:rFonts w:ascii="Calibri" w:hAnsi="Calibri" w:cs="Calibri"/>
                <w:color w:val="000000"/>
                <w:sz w:val="20"/>
              </w:rPr>
              <w:t>metre</w:t>
            </w:r>
            <w:proofErr w:type="spellEnd"/>
            <w:r w:rsidRPr="00E97E2A">
              <w:rPr>
                <w:rFonts w:ascii="Calibri" w:hAnsi="Calibri" w:cs="Calibri"/>
                <w:color w:val="000000"/>
                <w:sz w:val="20"/>
              </w:rPr>
              <w:t xml:space="preserve"> depth rating as standard</w:t>
            </w:r>
          </w:p>
          <w:p w:rsidR="008C6475" w:rsidRPr="00E97E2A" w:rsidRDefault="008C6475" w:rsidP="008C6475">
            <w:pPr>
              <w:spacing w:after="0"/>
              <w:rPr>
                <w:rFonts w:ascii="Calibri" w:hAnsi="Calibri" w:cs="Calibri"/>
                <w:color w:val="000000"/>
                <w:sz w:val="20"/>
              </w:rPr>
            </w:pPr>
            <w:r w:rsidRPr="00E97E2A">
              <w:rPr>
                <w:rFonts w:ascii="Calibri" w:hAnsi="Calibri" w:cs="Calibri"/>
                <w:color w:val="000000"/>
                <w:sz w:val="20"/>
              </w:rPr>
              <w:t>(</w:t>
            </w:r>
            <w:proofErr w:type="gramStart"/>
            <w:r w:rsidRPr="00E97E2A">
              <w:rPr>
                <w:rFonts w:ascii="Calibri" w:hAnsi="Calibri" w:cs="Calibri"/>
                <w:color w:val="000000"/>
                <w:sz w:val="20"/>
              </w:rPr>
              <w:t>other</w:t>
            </w:r>
            <w:proofErr w:type="gramEnd"/>
            <w:r w:rsidRPr="00E97E2A">
              <w:rPr>
                <w:rFonts w:ascii="Calibri" w:hAnsi="Calibri" w:cs="Calibri"/>
                <w:color w:val="000000"/>
                <w:sz w:val="20"/>
              </w:rPr>
              <w:t xml:space="preserve"> housing options available). The standard camera includes</w:t>
            </w:r>
          </w:p>
          <w:p w:rsidR="008C6475" w:rsidRPr="00E97E2A" w:rsidRDefault="008C6475" w:rsidP="008C6475">
            <w:pPr>
              <w:spacing w:after="0"/>
              <w:rPr>
                <w:rFonts w:ascii="Calibri" w:hAnsi="Calibri" w:cs="Calibri"/>
                <w:color w:val="000000"/>
                <w:sz w:val="20"/>
              </w:rPr>
            </w:pPr>
            <w:proofErr w:type="gramStart"/>
            <w:r w:rsidRPr="00E97E2A">
              <w:rPr>
                <w:rFonts w:ascii="Calibri" w:hAnsi="Calibri" w:cs="Calibri"/>
                <w:color w:val="000000"/>
                <w:sz w:val="20"/>
              </w:rPr>
              <w:t>adaptive</w:t>
            </w:r>
            <w:proofErr w:type="gramEnd"/>
            <w:r w:rsidRPr="00E97E2A">
              <w:rPr>
                <w:rFonts w:ascii="Calibri" w:hAnsi="Calibri" w:cs="Calibri"/>
                <w:color w:val="000000"/>
                <w:sz w:val="20"/>
              </w:rPr>
              <w:t xml:space="preserve"> contrast enhancement, automatic tube protection</w:t>
            </w:r>
          </w:p>
          <w:p w:rsidR="008C6475" w:rsidRPr="00E97E2A" w:rsidRDefault="008C6475" w:rsidP="008C6475">
            <w:pPr>
              <w:spacing w:after="0"/>
              <w:rPr>
                <w:rFonts w:ascii="Calibri" w:hAnsi="Calibri" w:cs="Calibri"/>
                <w:color w:val="000000"/>
                <w:sz w:val="20"/>
              </w:rPr>
            </w:pPr>
            <w:proofErr w:type="gramStart"/>
            <w:r w:rsidRPr="00E97E2A">
              <w:rPr>
                <w:rFonts w:ascii="Calibri" w:hAnsi="Calibri" w:cs="Calibri"/>
                <w:color w:val="000000"/>
                <w:sz w:val="20"/>
              </w:rPr>
              <w:t>circuits</w:t>
            </w:r>
            <w:proofErr w:type="gramEnd"/>
            <w:r w:rsidRPr="00E97E2A">
              <w:rPr>
                <w:rFonts w:ascii="Calibri" w:hAnsi="Calibri" w:cs="Calibri"/>
                <w:color w:val="000000"/>
                <w:sz w:val="20"/>
              </w:rPr>
              <w:t>, over-voltage protection, and special high-frequency</w:t>
            </w:r>
          </w:p>
          <w:p w:rsidR="00FD2885" w:rsidRPr="00E97E2A" w:rsidRDefault="008C6475" w:rsidP="008C6475">
            <w:pPr>
              <w:spacing w:after="0"/>
              <w:rPr>
                <w:rFonts w:ascii="Calibri" w:hAnsi="Calibri" w:cs="Calibri"/>
                <w:color w:val="000000"/>
                <w:sz w:val="20"/>
              </w:rPr>
            </w:pPr>
            <w:proofErr w:type="gramStart"/>
            <w:r w:rsidRPr="00E97E2A">
              <w:rPr>
                <w:rFonts w:ascii="Calibri" w:hAnsi="Calibri" w:cs="Calibri"/>
                <w:color w:val="000000"/>
                <w:sz w:val="20"/>
              </w:rPr>
              <w:t>most</w:t>
            </w:r>
            <w:proofErr w:type="gramEnd"/>
            <w:r w:rsidRPr="00E97E2A">
              <w:rPr>
                <w:rFonts w:ascii="Calibri" w:hAnsi="Calibri" w:cs="Calibri"/>
                <w:color w:val="000000"/>
                <w:sz w:val="20"/>
              </w:rPr>
              <w:t xml:space="preserve"> successful range of professional underwater cameras.</w:t>
            </w:r>
          </w:p>
          <w:p w:rsidR="0026025F" w:rsidRPr="0026025F" w:rsidRDefault="0026025F" w:rsidP="008C6475">
            <w:pPr>
              <w:spacing w:after="0"/>
              <w:rPr>
                <w:rFonts w:ascii="Calibri" w:hAnsi="Calibri" w:cs="Calibri"/>
                <w:b/>
                <w:color w:val="548DD4" w:themeColor="text2" w:themeTint="99"/>
              </w:rPr>
            </w:pPr>
            <w:r w:rsidRPr="0026025F">
              <w:rPr>
                <w:rFonts w:ascii="Calibri" w:hAnsi="Calibri" w:cs="Calibri"/>
                <w:b/>
                <w:color w:val="548DD4" w:themeColor="text2" w:themeTint="99"/>
              </w:rPr>
              <w:t>OE 1367MKll</w:t>
            </w:r>
          </w:p>
        </w:tc>
        <w:tc>
          <w:tcPr>
            <w:tcW w:w="4603" w:type="dxa"/>
            <w:tcBorders>
              <w:top w:val="single" w:sz="6" w:space="0" w:color="auto"/>
              <w:left w:val="nil"/>
              <w:bottom w:val="single" w:sz="6" w:space="0" w:color="auto"/>
              <w:right w:val="nil"/>
            </w:tcBorders>
            <w:shd w:val="clear" w:color="auto" w:fill="auto"/>
          </w:tcPr>
          <w:p w:rsidR="008C6475" w:rsidRPr="008C6475" w:rsidRDefault="008C6475" w:rsidP="008C6475">
            <w:pPr>
              <w:pStyle w:val="Default"/>
              <w:rPr>
                <w:sz w:val="22"/>
              </w:rPr>
            </w:pPr>
            <w:r w:rsidRPr="008C6475">
              <w:rPr>
                <w:sz w:val="22"/>
              </w:rPr>
              <w:t xml:space="preserve">Water Depth 3,000 </w:t>
            </w:r>
            <w:proofErr w:type="spellStart"/>
            <w:r w:rsidRPr="008C6475">
              <w:rPr>
                <w:sz w:val="22"/>
              </w:rPr>
              <w:t>metres</w:t>
            </w:r>
            <w:proofErr w:type="spellEnd"/>
            <w:r w:rsidRPr="008C6475">
              <w:rPr>
                <w:sz w:val="22"/>
              </w:rPr>
              <w:t>, deeper options available</w:t>
            </w:r>
          </w:p>
          <w:p w:rsidR="008C6475" w:rsidRPr="008C6475" w:rsidRDefault="008C6475" w:rsidP="008C6475">
            <w:pPr>
              <w:pStyle w:val="Default"/>
              <w:rPr>
                <w:sz w:val="22"/>
              </w:rPr>
            </w:pPr>
            <w:r w:rsidRPr="008C6475">
              <w:rPr>
                <w:sz w:val="22"/>
              </w:rPr>
              <w:t>Temperature Operating -5°C to +40°C</w:t>
            </w:r>
          </w:p>
          <w:p w:rsidR="008C6475" w:rsidRPr="008C6475" w:rsidRDefault="008C6475" w:rsidP="008C6475">
            <w:pPr>
              <w:pStyle w:val="Default"/>
              <w:rPr>
                <w:sz w:val="22"/>
              </w:rPr>
            </w:pPr>
            <w:r w:rsidRPr="008C6475">
              <w:rPr>
                <w:sz w:val="22"/>
              </w:rPr>
              <w:t>Storage -20°C to +60°C</w:t>
            </w:r>
          </w:p>
          <w:p w:rsidR="00FD2885" w:rsidRDefault="008C6475" w:rsidP="008C6475">
            <w:pPr>
              <w:pStyle w:val="Default"/>
              <w:rPr>
                <w:sz w:val="22"/>
              </w:rPr>
            </w:pPr>
            <w:r w:rsidRPr="008C6475">
              <w:rPr>
                <w:sz w:val="22"/>
              </w:rPr>
              <w:t>Vibration 10g, 20 - 150Hz, 3-axes (non-operating</w:t>
            </w:r>
          </w:p>
          <w:p w:rsidR="008C6475" w:rsidRDefault="008C6475" w:rsidP="008C6475">
            <w:pPr>
              <w:pStyle w:val="Default"/>
              <w:rPr>
                <w:sz w:val="20"/>
              </w:rPr>
            </w:pPr>
            <w:r w:rsidRPr="008C6475">
              <w:rPr>
                <w:sz w:val="20"/>
              </w:rPr>
              <w:t>Size Diameter 102mm exc. guard Length 297mm exc. connector Weight Air 4.6 Kg Water 2.2 Kg Standard Housing 6Al/4V ASTM B 348 Titanium Alloy</w:t>
            </w:r>
          </w:p>
          <w:p w:rsidR="008C6475" w:rsidRPr="008C6475" w:rsidRDefault="008C6475" w:rsidP="008C6475">
            <w:pPr>
              <w:pStyle w:val="Default"/>
              <w:rPr>
                <w:sz w:val="20"/>
              </w:rPr>
            </w:pPr>
            <w:r w:rsidRPr="008C6475">
              <w:rPr>
                <w:sz w:val="22"/>
              </w:rPr>
              <w:t>S</w:t>
            </w:r>
            <w:r w:rsidRPr="008C6475">
              <w:rPr>
                <w:sz w:val="20"/>
              </w:rPr>
              <w:t>ignal to Noise &gt;40dB weighted (AGC off)</w:t>
            </w:r>
          </w:p>
          <w:p w:rsidR="008C6475" w:rsidRPr="008C6475" w:rsidRDefault="008C6475" w:rsidP="008C6475">
            <w:pPr>
              <w:pStyle w:val="Default"/>
              <w:rPr>
                <w:sz w:val="20"/>
              </w:rPr>
            </w:pPr>
            <w:r w:rsidRPr="008C6475">
              <w:rPr>
                <w:sz w:val="20"/>
              </w:rPr>
              <w:t>Scanning 625 Line / 50 Hz CCIR</w:t>
            </w:r>
          </w:p>
          <w:p w:rsidR="008C6475" w:rsidRPr="008C6475" w:rsidRDefault="008C6475" w:rsidP="008C6475">
            <w:pPr>
              <w:pStyle w:val="Default"/>
              <w:rPr>
                <w:sz w:val="20"/>
              </w:rPr>
            </w:pPr>
            <w:r w:rsidRPr="008C6475">
              <w:rPr>
                <w:sz w:val="20"/>
              </w:rPr>
              <w:t xml:space="preserve"> 525 Line / 60 Hz RS-170 (optional)</w:t>
            </w:r>
          </w:p>
          <w:p w:rsidR="008C6475" w:rsidRDefault="008C6475" w:rsidP="008C6475">
            <w:pPr>
              <w:pStyle w:val="Default"/>
              <w:rPr>
                <w:sz w:val="20"/>
              </w:rPr>
            </w:pPr>
            <w:r w:rsidRPr="008C6475">
              <w:rPr>
                <w:sz w:val="20"/>
              </w:rPr>
              <w:t>Power Input Constant Voltage 16V - 24V dc,</w:t>
            </w:r>
          </w:p>
          <w:p w:rsidR="0026025F" w:rsidRDefault="0026025F" w:rsidP="008C6475">
            <w:pPr>
              <w:pStyle w:val="Default"/>
              <w:rPr>
                <w:sz w:val="20"/>
              </w:rPr>
            </w:pPr>
            <w:proofErr w:type="gramStart"/>
            <w:r>
              <w:rPr>
                <w:sz w:val="20"/>
              </w:rPr>
              <w:t>Model  OE</w:t>
            </w:r>
            <w:proofErr w:type="gramEnd"/>
            <w:r>
              <w:rPr>
                <w:sz w:val="20"/>
              </w:rPr>
              <w:t xml:space="preserve"> 100</w:t>
            </w:r>
          </w:p>
          <w:p w:rsidR="0026025F" w:rsidRPr="008C6475" w:rsidRDefault="0026025F" w:rsidP="008C6475">
            <w:pPr>
              <w:pStyle w:val="Default"/>
              <w:rPr>
                <w:sz w:val="22"/>
              </w:rPr>
            </w:pPr>
            <w:r>
              <w:rPr>
                <w:sz w:val="20"/>
              </w:rPr>
              <w:t xml:space="preserve"> </w:t>
            </w:r>
          </w:p>
        </w:tc>
        <w:tc>
          <w:tcPr>
            <w:tcW w:w="3906" w:type="dxa"/>
            <w:tcBorders>
              <w:top w:val="single" w:sz="6" w:space="0" w:color="auto"/>
              <w:left w:val="nil"/>
              <w:bottom w:val="single" w:sz="6" w:space="0" w:color="auto"/>
              <w:right w:val="nil"/>
            </w:tcBorders>
            <w:shd w:val="clear" w:color="auto" w:fill="auto"/>
          </w:tcPr>
          <w:p w:rsidR="00FD2885" w:rsidRPr="008C6475" w:rsidRDefault="0026025F" w:rsidP="00221A89">
            <w:pPr>
              <w:rPr>
                <w:noProof/>
              </w:rPr>
            </w:pPr>
            <w:r>
              <w:rPr>
                <w:noProof/>
              </w:rPr>
              <w:drawing>
                <wp:inline distT="0" distB="0" distL="0" distR="0">
                  <wp:extent cx="1819275" cy="2433141"/>
                  <wp:effectExtent l="19050" t="0" r="9525" b="0"/>
                  <wp:docPr id="1" name="Picture 14" descr="C:\Users\Nayan\Pictures\Sub Sea\Kongsberg Camera\OE 1367 MK 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yan\Pictures\Sub Sea\Kongsberg Camera\OE 1367 MK II (1).jpg"/>
                          <pic:cNvPicPr>
                            <a:picLocks noChangeAspect="1" noChangeArrowheads="1"/>
                          </pic:cNvPicPr>
                        </pic:nvPicPr>
                        <pic:blipFill>
                          <a:blip r:embed="rId24"/>
                          <a:srcRect/>
                          <a:stretch>
                            <a:fillRect/>
                          </a:stretch>
                        </pic:blipFill>
                        <pic:spPr bwMode="auto">
                          <a:xfrm>
                            <a:off x="0" y="0"/>
                            <a:ext cx="1819275" cy="2433141"/>
                          </a:xfrm>
                          <a:prstGeom prst="rect">
                            <a:avLst/>
                          </a:prstGeom>
                          <a:noFill/>
                          <a:ln w="9525">
                            <a:noFill/>
                            <a:miter lim="800000"/>
                            <a:headEnd/>
                            <a:tailEnd/>
                          </a:ln>
                        </pic:spPr>
                      </pic:pic>
                    </a:graphicData>
                  </a:graphic>
                </wp:inline>
              </w:drawing>
            </w:r>
          </w:p>
        </w:tc>
      </w:tr>
      <w:tr w:rsidR="0026025F" w:rsidRPr="008C6475" w:rsidTr="00F31423">
        <w:tc>
          <w:tcPr>
            <w:tcW w:w="2579" w:type="dxa"/>
            <w:tcBorders>
              <w:top w:val="single" w:sz="6" w:space="0" w:color="auto"/>
              <w:left w:val="nil"/>
              <w:bottom w:val="single" w:sz="6" w:space="0" w:color="auto"/>
              <w:right w:val="nil"/>
            </w:tcBorders>
            <w:shd w:val="clear" w:color="auto" w:fill="auto"/>
          </w:tcPr>
          <w:p w:rsidR="0026025F" w:rsidRDefault="00C9097D" w:rsidP="008C6475">
            <w:pPr>
              <w:spacing w:after="0"/>
              <w:rPr>
                <w:rFonts w:ascii="Calibri" w:hAnsi="Calibri" w:cs="Calibri"/>
                <w:color w:val="000000"/>
              </w:rPr>
            </w:pPr>
            <w:r w:rsidRPr="00E97E2A">
              <w:rPr>
                <w:rFonts w:ascii="Calibri" w:hAnsi="Calibri" w:cs="Calibri"/>
                <w:b/>
                <w:color w:val="000000"/>
              </w:rPr>
              <w:lastRenderedPageBreak/>
              <w:t>The Kongsberg Maritime</w:t>
            </w:r>
            <w:r w:rsidRPr="00C9097D">
              <w:rPr>
                <w:rFonts w:ascii="Calibri" w:hAnsi="Calibri" w:cs="Calibri"/>
                <w:color w:val="000000"/>
              </w:rPr>
              <w:t xml:space="preserve"> </w:t>
            </w:r>
            <w:r w:rsidR="00D54D44">
              <w:rPr>
                <w:rFonts w:ascii="Helvetica" w:hAnsi="Helvetica" w:cs="Helvetica"/>
                <w:color w:val="000000"/>
                <w:sz w:val="20"/>
                <w:szCs w:val="20"/>
                <w:shd w:val="clear" w:color="auto" w:fill="FFFFFF"/>
              </w:rPr>
              <w:t>14-366-0694</w:t>
            </w:r>
            <w:r w:rsidRPr="00C9097D">
              <w:rPr>
                <w:rFonts w:ascii="Calibri" w:hAnsi="Calibri" w:cs="Calibri"/>
                <w:color w:val="000000"/>
              </w:rPr>
              <w:t xml:space="preserve">Colour Zoom Camera is our industry standard ROV inspection camera. This camera uses the latest super HAD CCD technology to give improved light sensitivity and image definition. The standard depth rating is 4,500 </w:t>
            </w:r>
            <w:proofErr w:type="spellStart"/>
            <w:r w:rsidRPr="00C9097D">
              <w:rPr>
                <w:rFonts w:ascii="Calibri" w:hAnsi="Calibri" w:cs="Calibri"/>
                <w:color w:val="000000"/>
              </w:rPr>
              <w:t>msw</w:t>
            </w:r>
            <w:proofErr w:type="spellEnd"/>
            <w:r w:rsidRPr="00C9097D">
              <w:rPr>
                <w:rFonts w:ascii="Calibri" w:hAnsi="Calibri" w:cs="Calibri"/>
                <w:color w:val="000000"/>
              </w:rPr>
              <w:t>.</w:t>
            </w:r>
          </w:p>
          <w:p w:rsidR="00C9097D" w:rsidRPr="00C9097D" w:rsidRDefault="00D54D44" w:rsidP="008C6475">
            <w:pPr>
              <w:spacing w:after="0"/>
              <w:rPr>
                <w:rFonts w:ascii="Calibri" w:hAnsi="Calibri" w:cs="Calibri"/>
                <w:b/>
                <w:color w:val="548DD4" w:themeColor="text2" w:themeTint="99"/>
                <w:sz w:val="20"/>
              </w:rPr>
            </w:pPr>
            <w:r w:rsidRPr="00D54D44">
              <w:rPr>
                <w:b/>
                <w:color w:val="548DD4" w:themeColor="text2" w:themeTint="99"/>
              </w:rPr>
              <w:t>14-366-0694</w:t>
            </w:r>
          </w:p>
        </w:tc>
        <w:tc>
          <w:tcPr>
            <w:tcW w:w="4603" w:type="dxa"/>
            <w:tcBorders>
              <w:top w:val="single" w:sz="6" w:space="0" w:color="auto"/>
              <w:left w:val="nil"/>
              <w:bottom w:val="single" w:sz="6" w:space="0" w:color="auto"/>
              <w:right w:val="nil"/>
            </w:tcBorders>
            <w:shd w:val="clear" w:color="auto" w:fill="auto"/>
          </w:tcPr>
          <w:p w:rsidR="00C9097D" w:rsidRPr="00C9097D" w:rsidRDefault="00C9097D" w:rsidP="00C9097D">
            <w:pPr>
              <w:pStyle w:val="Default"/>
              <w:rPr>
                <w:sz w:val="22"/>
              </w:rPr>
            </w:pPr>
            <w:r w:rsidRPr="00C9097D">
              <w:rPr>
                <w:sz w:val="22"/>
              </w:rPr>
              <w:t>Dimensions Diameter: 88mm</w:t>
            </w:r>
          </w:p>
          <w:p w:rsidR="00C9097D" w:rsidRPr="00C9097D" w:rsidRDefault="00C9097D" w:rsidP="00C9097D">
            <w:pPr>
              <w:pStyle w:val="Default"/>
              <w:rPr>
                <w:sz w:val="22"/>
              </w:rPr>
            </w:pPr>
            <w:r w:rsidRPr="00C9097D">
              <w:rPr>
                <w:sz w:val="22"/>
              </w:rPr>
              <w:t>Length: 210mm (excl. connector)</w:t>
            </w:r>
          </w:p>
          <w:p w:rsidR="00C9097D" w:rsidRPr="00C9097D" w:rsidRDefault="00C9097D" w:rsidP="00C9097D">
            <w:pPr>
              <w:pStyle w:val="Default"/>
              <w:rPr>
                <w:sz w:val="22"/>
              </w:rPr>
            </w:pPr>
            <w:r w:rsidRPr="00C9097D">
              <w:rPr>
                <w:sz w:val="22"/>
              </w:rPr>
              <w:t>Weight In air 2.6Kg, in water 1.44Kg</w:t>
            </w:r>
          </w:p>
          <w:p w:rsidR="00C9097D" w:rsidRPr="00C9097D" w:rsidRDefault="00C9097D" w:rsidP="00C9097D">
            <w:pPr>
              <w:pStyle w:val="Default"/>
              <w:rPr>
                <w:sz w:val="22"/>
              </w:rPr>
            </w:pPr>
            <w:r w:rsidRPr="00C9097D">
              <w:rPr>
                <w:sz w:val="22"/>
              </w:rPr>
              <w:t>Housing Material Titanium Alloy, 6AL/4V ASTM B3 48</w:t>
            </w:r>
          </w:p>
          <w:p w:rsidR="00C9097D" w:rsidRPr="00C9097D" w:rsidRDefault="00C9097D" w:rsidP="00C9097D">
            <w:pPr>
              <w:pStyle w:val="Default"/>
              <w:rPr>
                <w:sz w:val="22"/>
              </w:rPr>
            </w:pPr>
            <w:r w:rsidRPr="00C9097D">
              <w:rPr>
                <w:sz w:val="22"/>
              </w:rPr>
              <w:t xml:space="preserve">Operating Depth 4,500 </w:t>
            </w:r>
            <w:proofErr w:type="spellStart"/>
            <w:r w:rsidRPr="00C9097D">
              <w:rPr>
                <w:sz w:val="22"/>
              </w:rPr>
              <w:t>msw</w:t>
            </w:r>
            <w:proofErr w:type="spellEnd"/>
            <w:r w:rsidRPr="00C9097D">
              <w:rPr>
                <w:sz w:val="22"/>
              </w:rPr>
              <w:t xml:space="preserve"> (other depth rated housing options available)</w:t>
            </w:r>
          </w:p>
          <w:p w:rsidR="00C9097D" w:rsidRPr="00C9097D" w:rsidRDefault="00C9097D" w:rsidP="00C9097D">
            <w:pPr>
              <w:pStyle w:val="Default"/>
              <w:rPr>
                <w:sz w:val="22"/>
              </w:rPr>
            </w:pPr>
            <w:r w:rsidRPr="00C9097D">
              <w:rPr>
                <w:sz w:val="22"/>
              </w:rPr>
              <w:t>Temperature Operating: -5 to 40°C, Storage: -20 to 60°C</w:t>
            </w:r>
          </w:p>
          <w:p w:rsidR="00C9097D" w:rsidRPr="00C9097D" w:rsidRDefault="00C9097D" w:rsidP="00C9097D">
            <w:pPr>
              <w:pStyle w:val="Default"/>
              <w:rPr>
                <w:sz w:val="22"/>
              </w:rPr>
            </w:pPr>
            <w:r w:rsidRPr="00C9097D">
              <w:rPr>
                <w:sz w:val="22"/>
              </w:rPr>
              <w:t>Shock 30G peak acceleration, 25ms half sine duration, on all three axes</w:t>
            </w:r>
          </w:p>
          <w:p w:rsidR="0026025F" w:rsidRPr="008C6475" w:rsidRDefault="00C9097D" w:rsidP="00C9097D">
            <w:pPr>
              <w:pStyle w:val="Default"/>
              <w:rPr>
                <w:sz w:val="22"/>
              </w:rPr>
            </w:pPr>
            <w:r w:rsidRPr="00C9097D">
              <w:rPr>
                <w:sz w:val="22"/>
              </w:rPr>
              <w:t>Vibration 10G, from 20 to150Hz on all three axes</w:t>
            </w:r>
          </w:p>
        </w:tc>
        <w:tc>
          <w:tcPr>
            <w:tcW w:w="3906" w:type="dxa"/>
            <w:tcBorders>
              <w:top w:val="single" w:sz="6" w:space="0" w:color="auto"/>
              <w:left w:val="nil"/>
              <w:bottom w:val="single" w:sz="6" w:space="0" w:color="auto"/>
              <w:right w:val="nil"/>
            </w:tcBorders>
            <w:shd w:val="clear" w:color="auto" w:fill="auto"/>
          </w:tcPr>
          <w:p w:rsidR="0026025F" w:rsidRDefault="00C9097D" w:rsidP="00221A89">
            <w:pPr>
              <w:rPr>
                <w:noProof/>
              </w:rPr>
            </w:pPr>
            <w:r w:rsidRPr="00C9097D">
              <w:rPr>
                <w:noProof/>
              </w:rPr>
              <w:drawing>
                <wp:inline distT="0" distB="0" distL="0" distR="0">
                  <wp:extent cx="2317296" cy="1733550"/>
                  <wp:effectExtent l="19050" t="0" r="6804" b="0"/>
                  <wp:docPr id="13" name="Picture 3" descr="C:\Users\Nayan\Pictures\Sub Sea\Kongsberg Camera\OE - 367 -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yan\Pictures\Sub Sea\Kongsberg Camera\OE - 367 -009 (2).jpg"/>
                          <pic:cNvPicPr>
                            <a:picLocks noChangeAspect="1" noChangeArrowheads="1"/>
                          </pic:cNvPicPr>
                        </pic:nvPicPr>
                        <pic:blipFill>
                          <a:blip r:embed="rId25"/>
                          <a:srcRect/>
                          <a:stretch>
                            <a:fillRect/>
                          </a:stretch>
                        </pic:blipFill>
                        <pic:spPr bwMode="auto">
                          <a:xfrm>
                            <a:off x="0" y="0"/>
                            <a:ext cx="2329519" cy="1742694"/>
                          </a:xfrm>
                          <a:prstGeom prst="rect">
                            <a:avLst/>
                          </a:prstGeom>
                          <a:noFill/>
                          <a:ln w="9525">
                            <a:noFill/>
                            <a:miter lim="800000"/>
                            <a:headEnd/>
                            <a:tailEnd/>
                          </a:ln>
                        </pic:spPr>
                      </pic:pic>
                    </a:graphicData>
                  </a:graphic>
                </wp:inline>
              </w:drawing>
            </w:r>
          </w:p>
        </w:tc>
      </w:tr>
      <w:tr w:rsidR="0026025F" w:rsidRPr="008C6475" w:rsidTr="00F31423">
        <w:tc>
          <w:tcPr>
            <w:tcW w:w="2579" w:type="dxa"/>
            <w:tcBorders>
              <w:top w:val="single" w:sz="6" w:space="0" w:color="auto"/>
              <w:left w:val="nil"/>
              <w:bottom w:val="single" w:sz="6" w:space="0" w:color="auto"/>
              <w:right w:val="nil"/>
            </w:tcBorders>
            <w:shd w:val="clear" w:color="auto" w:fill="auto"/>
          </w:tcPr>
          <w:p w:rsidR="0026025F" w:rsidRDefault="00E97E2A" w:rsidP="008C6475">
            <w:pPr>
              <w:spacing w:after="0"/>
              <w:rPr>
                <w:rFonts w:ascii="Calibri" w:hAnsi="Calibri" w:cs="Calibri"/>
                <w:b/>
                <w:color w:val="000000"/>
              </w:rPr>
            </w:pPr>
            <w:r w:rsidRPr="00E97E2A">
              <w:rPr>
                <w:rFonts w:ascii="Calibri" w:hAnsi="Calibri" w:cs="Calibri"/>
                <w:b/>
                <w:color w:val="000000"/>
              </w:rPr>
              <w:t>The Kongsberg Maritime</w:t>
            </w:r>
          </w:p>
          <w:p w:rsidR="00E97E2A" w:rsidRPr="00E97E2A" w:rsidRDefault="00E97E2A" w:rsidP="008C6475">
            <w:pPr>
              <w:spacing w:after="0"/>
              <w:rPr>
                <w:rFonts w:ascii="Calibri" w:hAnsi="Calibri" w:cs="Calibri"/>
                <w:color w:val="000000"/>
              </w:rPr>
            </w:pPr>
            <w:r w:rsidRPr="00E97E2A">
              <w:rPr>
                <w:rFonts w:ascii="Calibri" w:hAnsi="Calibri" w:cs="Calibri"/>
                <w:color w:val="000000"/>
              </w:rPr>
              <w:t xml:space="preserve">Seahawk Integrated </w:t>
            </w:r>
            <w:proofErr w:type="spellStart"/>
            <w:r w:rsidRPr="00E97E2A">
              <w:rPr>
                <w:rFonts w:ascii="Calibri" w:hAnsi="Calibri" w:cs="Calibri"/>
                <w:color w:val="000000"/>
              </w:rPr>
              <w:t>colour</w:t>
            </w:r>
            <w:proofErr w:type="spellEnd"/>
            <w:r w:rsidRPr="00E97E2A">
              <w:rPr>
                <w:rFonts w:ascii="Calibri" w:hAnsi="Calibri" w:cs="Calibri"/>
                <w:color w:val="000000"/>
              </w:rPr>
              <w:t xml:space="preserve"> Television System </w:t>
            </w:r>
          </w:p>
          <w:p w:rsidR="00E97E2A" w:rsidRPr="00E97E2A" w:rsidRDefault="00E97E2A" w:rsidP="008C6475">
            <w:pPr>
              <w:spacing w:after="0"/>
              <w:rPr>
                <w:rFonts w:ascii="Calibri" w:hAnsi="Calibri" w:cs="Calibri"/>
                <w:color w:val="000000"/>
              </w:rPr>
            </w:pPr>
            <w:r w:rsidRPr="00E97E2A">
              <w:rPr>
                <w:rFonts w:ascii="Calibri" w:hAnsi="Calibri" w:cs="Calibri"/>
                <w:color w:val="000000"/>
              </w:rPr>
              <w:t>Surface control unit</w:t>
            </w:r>
          </w:p>
          <w:p w:rsidR="00E97E2A" w:rsidRDefault="00E97E2A" w:rsidP="008C6475">
            <w:pPr>
              <w:spacing w:after="0"/>
              <w:rPr>
                <w:rFonts w:ascii="Calibri" w:hAnsi="Calibri" w:cs="Calibri"/>
                <w:b/>
                <w:color w:val="548DD4" w:themeColor="text2" w:themeTint="99"/>
                <w:sz w:val="20"/>
              </w:rPr>
            </w:pPr>
          </w:p>
          <w:p w:rsidR="00E97E2A" w:rsidRPr="00E97E2A" w:rsidRDefault="00E97E2A" w:rsidP="00E97E2A">
            <w:pPr>
              <w:rPr>
                <w:rFonts w:ascii="Calibri" w:hAnsi="Calibri" w:cs="Calibri"/>
                <w:sz w:val="20"/>
              </w:rPr>
            </w:pPr>
          </w:p>
          <w:p w:rsidR="00E97E2A" w:rsidRPr="00E97E2A" w:rsidRDefault="00E97E2A" w:rsidP="00CA2226">
            <w:pPr>
              <w:spacing w:after="0" w:line="240" w:lineRule="auto"/>
              <w:rPr>
                <w:rFonts w:ascii="Calibri" w:hAnsi="Calibri" w:cs="Calibri"/>
                <w:sz w:val="20"/>
              </w:rPr>
            </w:pPr>
            <w:r w:rsidRPr="00E97E2A">
              <w:rPr>
                <w:rFonts w:ascii="Calibri" w:hAnsi="Calibri" w:cs="Calibri"/>
                <w:b/>
                <w:color w:val="548DD4" w:themeColor="text2" w:themeTint="99"/>
                <w:sz w:val="24"/>
              </w:rPr>
              <w:t>OE 1260A</w:t>
            </w:r>
          </w:p>
        </w:tc>
        <w:tc>
          <w:tcPr>
            <w:tcW w:w="4603" w:type="dxa"/>
            <w:tcBorders>
              <w:top w:val="single" w:sz="6" w:space="0" w:color="auto"/>
              <w:left w:val="nil"/>
              <w:bottom w:val="single" w:sz="6" w:space="0" w:color="auto"/>
              <w:right w:val="nil"/>
            </w:tcBorders>
            <w:shd w:val="clear" w:color="auto" w:fill="auto"/>
          </w:tcPr>
          <w:p w:rsidR="00E97E2A" w:rsidRPr="00E97E2A" w:rsidRDefault="00E97E2A" w:rsidP="00E97E2A">
            <w:pPr>
              <w:pStyle w:val="Default"/>
              <w:rPr>
                <w:sz w:val="22"/>
              </w:rPr>
            </w:pPr>
            <w:r w:rsidRPr="00E97E2A">
              <w:rPr>
                <w:sz w:val="22"/>
              </w:rPr>
              <w:t>Temperature Operating 0°C to +40°C</w:t>
            </w:r>
          </w:p>
          <w:p w:rsidR="00E97E2A" w:rsidRPr="00E97E2A" w:rsidRDefault="00E97E2A" w:rsidP="00E97E2A">
            <w:pPr>
              <w:pStyle w:val="Default"/>
              <w:rPr>
                <w:sz w:val="22"/>
              </w:rPr>
            </w:pPr>
            <w:r w:rsidRPr="00E97E2A">
              <w:rPr>
                <w:sz w:val="22"/>
              </w:rPr>
              <w:t xml:space="preserve"> Storage -20°C to +60°C</w:t>
            </w:r>
          </w:p>
          <w:p w:rsidR="00E97E2A" w:rsidRPr="00E97E2A" w:rsidRDefault="00E97E2A" w:rsidP="00E97E2A">
            <w:pPr>
              <w:pStyle w:val="Default"/>
              <w:rPr>
                <w:sz w:val="22"/>
              </w:rPr>
            </w:pPr>
            <w:r w:rsidRPr="00E97E2A">
              <w:rPr>
                <w:sz w:val="22"/>
              </w:rPr>
              <w:t>Vibration 10g, 20-150Hz, 3-axes (non-operating)</w:t>
            </w:r>
          </w:p>
          <w:p w:rsidR="00E97E2A" w:rsidRPr="00E97E2A" w:rsidRDefault="00E97E2A" w:rsidP="00E97E2A">
            <w:pPr>
              <w:pStyle w:val="Default"/>
              <w:rPr>
                <w:sz w:val="22"/>
              </w:rPr>
            </w:pPr>
            <w:r w:rsidRPr="00E97E2A">
              <w:rPr>
                <w:sz w:val="22"/>
              </w:rPr>
              <w:t>Shock 30g peak, 25mS half-sine pulse</w:t>
            </w:r>
          </w:p>
          <w:p w:rsidR="00E97E2A" w:rsidRPr="00E97E2A" w:rsidRDefault="00E97E2A" w:rsidP="00E97E2A">
            <w:pPr>
              <w:pStyle w:val="Default"/>
              <w:rPr>
                <w:sz w:val="22"/>
              </w:rPr>
            </w:pPr>
            <w:r w:rsidRPr="00E97E2A">
              <w:rPr>
                <w:sz w:val="22"/>
              </w:rPr>
              <w:t>Mechanical</w:t>
            </w:r>
          </w:p>
          <w:p w:rsidR="00E97E2A" w:rsidRPr="00E97E2A" w:rsidRDefault="00E97E2A" w:rsidP="00E97E2A">
            <w:pPr>
              <w:pStyle w:val="Default"/>
              <w:rPr>
                <w:sz w:val="22"/>
              </w:rPr>
            </w:pPr>
            <w:r w:rsidRPr="00E97E2A">
              <w:rPr>
                <w:sz w:val="22"/>
              </w:rPr>
              <w:t>Width 442mm (17.4”)</w:t>
            </w:r>
          </w:p>
          <w:p w:rsidR="00E97E2A" w:rsidRPr="00E97E2A" w:rsidRDefault="00E97E2A" w:rsidP="00E97E2A">
            <w:pPr>
              <w:pStyle w:val="Default"/>
              <w:rPr>
                <w:sz w:val="22"/>
              </w:rPr>
            </w:pPr>
            <w:r w:rsidRPr="00E97E2A">
              <w:rPr>
                <w:sz w:val="22"/>
              </w:rPr>
              <w:t>Height 443mm (17.4”)</w:t>
            </w:r>
          </w:p>
          <w:p w:rsidR="00E97E2A" w:rsidRPr="00E97E2A" w:rsidRDefault="00E97E2A" w:rsidP="00E97E2A">
            <w:pPr>
              <w:pStyle w:val="Default"/>
              <w:rPr>
                <w:sz w:val="22"/>
              </w:rPr>
            </w:pPr>
            <w:r w:rsidRPr="00E97E2A">
              <w:rPr>
                <w:sz w:val="22"/>
              </w:rPr>
              <w:t xml:space="preserve">Depth 480mm (18.9”), 392mm (15.4”) </w:t>
            </w:r>
          </w:p>
          <w:p w:rsidR="0026025F" w:rsidRPr="008C6475" w:rsidRDefault="00E97E2A" w:rsidP="00E97E2A">
            <w:pPr>
              <w:pStyle w:val="Default"/>
              <w:rPr>
                <w:sz w:val="22"/>
              </w:rPr>
            </w:pPr>
            <w:r w:rsidRPr="00E97E2A">
              <w:rPr>
                <w:sz w:val="22"/>
              </w:rPr>
              <w:t>Weight 30.0Kg</w:t>
            </w:r>
          </w:p>
        </w:tc>
        <w:tc>
          <w:tcPr>
            <w:tcW w:w="3906" w:type="dxa"/>
            <w:tcBorders>
              <w:top w:val="single" w:sz="6" w:space="0" w:color="auto"/>
              <w:left w:val="nil"/>
              <w:bottom w:val="single" w:sz="6" w:space="0" w:color="auto"/>
              <w:right w:val="nil"/>
            </w:tcBorders>
            <w:shd w:val="clear" w:color="auto" w:fill="auto"/>
          </w:tcPr>
          <w:p w:rsidR="0026025F" w:rsidRDefault="00E97E2A" w:rsidP="00CA2226">
            <w:pPr>
              <w:spacing w:after="0" w:line="240" w:lineRule="auto"/>
              <w:rPr>
                <w:noProof/>
              </w:rPr>
            </w:pPr>
            <w:r>
              <w:rPr>
                <w:noProof/>
              </w:rPr>
              <w:drawing>
                <wp:inline distT="0" distB="0" distL="0" distR="0">
                  <wp:extent cx="2317750" cy="1581150"/>
                  <wp:effectExtent l="19050" t="0" r="6350" b="0"/>
                  <wp:docPr id="4" name="Picture 4" descr="OE 1260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 1260A (5)"/>
                          <pic:cNvPicPr>
                            <a:picLocks noChangeAspect="1" noChangeArrowheads="1"/>
                          </pic:cNvPicPr>
                        </pic:nvPicPr>
                        <pic:blipFill>
                          <a:blip r:embed="rId26" cstate="print"/>
                          <a:srcRect/>
                          <a:stretch>
                            <a:fillRect/>
                          </a:stretch>
                        </pic:blipFill>
                        <pic:spPr bwMode="auto">
                          <a:xfrm>
                            <a:off x="0" y="0"/>
                            <a:ext cx="2326070" cy="1586826"/>
                          </a:xfrm>
                          <a:prstGeom prst="rect">
                            <a:avLst/>
                          </a:prstGeom>
                          <a:noFill/>
                          <a:ln w="9525">
                            <a:noFill/>
                            <a:miter lim="800000"/>
                            <a:headEnd/>
                            <a:tailEnd/>
                          </a:ln>
                        </pic:spPr>
                      </pic:pic>
                    </a:graphicData>
                  </a:graphic>
                </wp:inline>
              </w:drawing>
            </w:r>
          </w:p>
        </w:tc>
      </w:tr>
      <w:tr w:rsidR="00D81B53" w:rsidRPr="008C6475" w:rsidTr="00F31423">
        <w:tc>
          <w:tcPr>
            <w:tcW w:w="2579" w:type="dxa"/>
            <w:tcBorders>
              <w:top w:val="single" w:sz="6" w:space="0" w:color="auto"/>
              <w:left w:val="nil"/>
              <w:bottom w:val="single" w:sz="6" w:space="0" w:color="auto"/>
              <w:right w:val="nil"/>
            </w:tcBorders>
            <w:shd w:val="clear" w:color="auto" w:fill="auto"/>
          </w:tcPr>
          <w:p w:rsidR="008F5271" w:rsidRDefault="00D81B53" w:rsidP="008C6475">
            <w:pPr>
              <w:spacing w:after="0"/>
              <w:rPr>
                <w:rFonts w:ascii="Calibri" w:hAnsi="Calibri" w:cs="Calibri"/>
                <w:b/>
                <w:color w:val="000000"/>
              </w:rPr>
            </w:pPr>
            <w:proofErr w:type="spellStart"/>
            <w:proofErr w:type="gramStart"/>
            <w:r>
              <w:rPr>
                <w:rFonts w:ascii="Calibri" w:hAnsi="Calibri" w:cs="Calibri"/>
                <w:b/>
                <w:color w:val="000000"/>
              </w:rPr>
              <w:t>Technor</w:t>
            </w:r>
            <w:proofErr w:type="spellEnd"/>
            <w:r>
              <w:rPr>
                <w:rFonts w:ascii="Calibri" w:hAnsi="Calibri" w:cs="Calibri"/>
                <w:b/>
                <w:color w:val="000000"/>
              </w:rPr>
              <w:t xml:space="preserve">  as</w:t>
            </w:r>
            <w:proofErr w:type="gramEnd"/>
          </w:p>
          <w:p w:rsidR="008F5271" w:rsidRDefault="008F5271" w:rsidP="008C6475">
            <w:pPr>
              <w:spacing w:after="0"/>
              <w:rPr>
                <w:rFonts w:ascii="Calibri" w:hAnsi="Calibri" w:cs="Calibri"/>
                <w:b/>
                <w:color w:val="000000"/>
              </w:rPr>
            </w:pPr>
          </w:p>
          <w:p w:rsidR="00D81B53" w:rsidRDefault="00D81B53" w:rsidP="008C6475">
            <w:pPr>
              <w:spacing w:after="0"/>
              <w:rPr>
                <w:rFonts w:ascii="Calibri" w:hAnsi="Calibri" w:cs="Calibri"/>
                <w:b/>
                <w:color w:val="000000"/>
              </w:rPr>
            </w:pPr>
            <w:r>
              <w:rPr>
                <w:rFonts w:ascii="Calibri" w:hAnsi="Calibri" w:cs="Calibri"/>
                <w:b/>
                <w:color w:val="000000"/>
              </w:rPr>
              <w:t xml:space="preserve"> </w:t>
            </w:r>
          </w:p>
          <w:p w:rsidR="008F5271" w:rsidRDefault="008F5271" w:rsidP="008C6475">
            <w:pPr>
              <w:spacing w:after="0"/>
              <w:rPr>
                <w:rFonts w:ascii="Calibri" w:hAnsi="Calibri" w:cs="Calibri"/>
                <w:b/>
                <w:color w:val="000000"/>
              </w:rPr>
            </w:pPr>
          </w:p>
          <w:p w:rsidR="008F5271" w:rsidRPr="008F5271" w:rsidRDefault="008F5271" w:rsidP="008F5271">
            <w:pPr>
              <w:rPr>
                <w:rFonts w:ascii="Calibri" w:hAnsi="Calibri" w:cs="Calibri"/>
              </w:rPr>
            </w:pPr>
          </w:p>
          <w:p w:rsidR="008F5271" w:rsidRPr="008F5271" w:rsidRDefault="008F5271" w:rsidP="008F5271">
            <w:pPr>
              <w:rPr>
                <w:rFonts w:ascii="Calibri" w:hAnsi="Calibri" w:cs="Calibri"/>
              </w:rPr>
            </w:pPr>
            <w:r w:rsidRPr="008F5271">
              <w:rPr>
                <w:rFonts w:ascii="Calibri" w:hAnsi="Calibri" w:cs="Calibri"/>
              </w:rPr>
              <w:t>TNCN-121009</w:t>
            </w:r>
          </w:p>
        </w:tc>
        <w:tc>
          <w:tcPr>
            <w:tcW w:w="4603" w:type="dxa"/>
            <w:tcBorders>
              <w:top w:val="single" w:sz="6" w:space="0" w:color="auto"/>
              <w:left w:val="nil"/>
              <w:bottom w:val="single" w:sz="6" w:space="0" w:color="auto"/>
              <w:right w:val="nil"/>
            </w:tcBorders>
            <w:shd w:val="clear" w:color="auto" w:fill="auto"/>
          </w:tcPr>
          <w:tbl>
            <w:tblPr>
              <w:tblW w:w="4260" w:type="dxa"/>
              <w:tblBorders>
                <w:top w:val="nil"/>
                <w:left w:val="nil"/>
                <w:bottom w:val="nil"/>
                <w:right w:val="nil"/>
              </w:tblBorders>
              <w:tblLook w:val="0000" w:firstRow="0" w:lastRow="0" w:firstColumn="0" w:lastColumn="0" w:noHBand="0" w:noVBand="0"/>
            </w:tblPr>
            <w:tblGrid>
              <w:gridCol w:w="2397"/>
              <w:gridCol w:w="1863"/>
            </w:tblGrid>
            <w:tr w:rsidR="00D81B53" w:rsidRPr="008F5271" w:rsidTr="008F5271">
              <w:trPr>
                <w:trHeight w:val="323"/>
              </w:trPr>
              <w:tc>
                <w:tcPr>
                  <w:tcW w:w="0" w:type="auto"/>
                </w:tcPr>
                <w:p w:rsidR="00D81B53" w:rsidRPr="008F5271" w:rsidRDefault="00D81B53" w:rsidP="001F0D37">
                  <w:pPr>
                    <w:pStyle w:val="Default"/>
                    <w:rPr>
                      <w:szCs w:val="18"/>
                    </w:rPr>
                  </w:pPr>
                  <w:r w:rsidRPr="008F5271">
                    <w:rPr>
                      <w:bCs/>
                      <w:szCs w:val="18"/>
                    </w:rPr>
                    <w:t xml:space="preserve">Certification </w:t>
                  </w:r>
                </w:p>
              </w:tc>
              <w:tc>
                <w:tcPr>
                  <w:tcW w:w="0" w:type="auto"/>
                </w:tcPr>
                <w:p w:rsidR="00D81B53" w:rsidRPr="008F5271" w:rsidRDefault="00D81B53" w:rsidP="001F0D37">
                  <w:pPr>
                    <w:pStyle w:val="Default"/>
                    <w:rPr>
                      <w:szCs w:val="18"/>
                    </w:rPr>
                  </w:pPr>
                  <w:r w:rsidRPr="008F5271">
                    <w:rPr>
                      <w:szCs w:val="18"/>
                    </w:rPr>
                    <w:t xml:space="preserve">ATEX &amp; </w:t>
                  </w:r>
                  <w:proofErr w:type="spellStart"/>
                  <w:r w:rsidRPr="008F5271">
                    <w:rPr>
                      <w:szCs w:val="18"/>
                    </w:rPr>
                    <w:t>IECEx</w:t>
                  </w:r>
                  <w:proofErr w:type="spellEnd"/>
                  <w:r w:rsidRPr="008F5271">
                    <w:rPr>
                      <w:szCs w:val="18"/>
                    </w:rPr>
                    <w:t xml:space="preserve"> </w:t>
                  </w:r>
                </w:p>
              </w:tc>
            </w:tr>
            <w:tr w:rsidR="00D81B53" w:rsidRPr="008F5271" w:rsidTr="008F5271">
              <w:trPr>
                <w:trHeight w:val="323"/>
              </w:trPr>
              <w:tc>
                <w:tcPr>
                  <w:tcW w:w="0" w:type="auto"/>
                </w:tcPr>
                <w:p w:rsidR="00D81B53" w:rsidRPr="008F5271" w:rsidRDefault="00D81B53" w:rsidP="001F0D37">
                  <w:pPr>
                    <w:pStyle w:val="Default"/>
                    <w:rPr>
                      <w:b/>
                      <w:bCs/>
                      <w:szCs w:val="18"/>
                    </w:rPr>
                  </w:pPr>
                  <w:proofErr w:type="spellStart"/>
                  <w:r w:rsidRPr="008F5271">
                    <w:rPr>
                      <w:bCs/>
                      <w:szCs w:val="18"/>
                    </w:rPr>
                    <w:t>Demko</w:t>
                  </w:r>
                  <w:proofErr w:type="spellEnd"/>
                  <w:r w:rsidRPr="008F5271">
                    <w:rPr>
                      <w:b/>
                      <w:bCs/>
                      <w:szCs w:val="18"/>
                    </w:rPr>
                    <w:t xml:space="preserve">  </w:t>
                  </w:r>
                  <w:proofErr w:type="gramStart"/>
                  <w:r w:rsidRPr="008F5271">
                    <w:rPr>
                      <w:b/>
                      <w:bCs/>
                      <w:szCs w:val="18"/>
                    </w:rPr>
                    <w:t xml:space="preserve">-  </w:t>
                  </w:r>
                  <w:r w:rsidRPr="008F5271">
                    <w:rPr>
                      <w:bCs/>
                      <w:szCs w:val="18"/>
                    </w:rPr>
                    <w:t>86</w:t>
                  </w:r>
                  <w:proofErr w:type="gramEnd"/>
                  <w:r w:rsidRPr="008F5271">
                    <w:rPr>
                      <w:bCs/>
                      <w:szCs w:val="18"/>
                    </w:rPr>
                    <w:t>-80151</w:t>
                  </w:r>
                </w:p>
              </w:tc>
              <w:tc>
                <w:tcPr>
                  <w:tcW w:w="0" w:type="auto"/>
                </w:tcPr>
                <w:p w:rsidR="00D81B53" w:rsidRPr="008F5271" w:rsidRDefault="00D81B53" w:rsidP="001F0D37">
                  <w:pPr>
                    <w:pStyle w:val="Default"/>
                    <w:rPr>
                      <w:szCs w:val="18"/>
                    </w:rPr>
                  </w:pPr>
                </w:p>
              </w:tc>
            </w:tr>
            <w:tr w:rsidR="00D81B53" w:rsidRPr="008F5271" w:rsidTr="008F5271">
              <w:trPr>
                <w:trHeight w:val="323"/>
              </w:trPr>
              <w:tc>
                <w:tcPr>
                  <w:tcW w:w="0" w:type="auto"/>
                </w:tcPr>
                <w:p w:rsidR="00D81B53" w:rsidRPr="008F5271" w:rsidRDefault="00D81B53" w:rsidP="001F0D37">
                  <w:pPr>
                    <w:pStyle w:val="Default"/>
                    <w:rPr>
                      <w:b/>
                      <w:bCs/>
                      <w:szCs w:val="18"/>
                    </w:rPr>
                  </w:pPr>
                  <w:proofErr w:type="spellStart"/>
                  <w:r w:rsidRPr="008F5271">
                    <w:rPr>
                      <w:bCs/>
                      <w:szCs w:val="18"/>
                    </w:rPr>
                    <w:t>Nemko</w:t>
                  </w:r>
                  <w:proofErr w:type="spellEnd"/>
                  <w:r w:rsidRPr="008F5271">
                    <w:rPr>
                      <w:b/>
                      <w:bCs/>
                      <w:szCs w:val="18"/>
                    </w:rPr>
                    <w:t xml:space="preserve">  </w:t>
                  </w:r>
                  <w:proofErr w:type="gramStart"/>
                  <w:r w:rsidRPr="008F5271">
                    <w:rPr>
                      <w:b/>
                      <w:bCs/>
                      <w:szCs w:val="18"/>
                    </w:rPr>
                    <w:t xml:space="preserve">-  </w:t>
                  </w:r>
                  <w:r w:rsidRPr="008F5271">
                    <w:rPr>
                      <w:bCs/>
                      <w:szCs w:val="18"/>
                    </w:rPr>
                    <w:t>83036</w:t>
                  </w:r>
                  <w:proofErr w:type="gramEnd"/>
                </w:p>
              </w:tc>
              <w:tc>
                <w:tcPr>
                  <w:tcW w:w="0" w:type="auto"/>
                </w:tcPr>
                <w:p w:rsidR="00D81B53" w:rsidRPr="008F5271" w:rsidRDefault="00D81B53" w:rsidP="001F0D37">
                  <w:pPr>
                    <w:pStyle w:val="Default"/>
                    <w:rPr>
                      <w:szCs w:val="18"/>
                    </w:rPr>
                  </w:pPr>
                </w:p>
              </w:tc>
            </w:tr>
          </w:tbl>
          <w:p w:rsidR="00D81B53" w:rsidRPr="00E97E2A" w:rsidRDefault="00D81B53" w:rsidP="00E97E2A">
            <w:pPr>
              <w:pStyle w:val="Default"/>
              <w:rPr>
                <w:sz w:val="22"/>
              </w:rPr>
            </w:pPr>
            <w:r w:rsidRPr="008F5271">
              <w:rPr>
                <w:sz w:val="32"/>
              </w:rPr>
              <w:t xml:space="preserve">  S/N</w:t>
            </w:r>
            <w:r w:rsidR="00CA2226" w:rsidRPr="008F5271">
              <w:rPr>
                <w:sz w:val="32"/>
              </w:rPr>
              <w:t xml:space="preserve"> </w:t>
            </w:r>
            <w:r w:rsidRPr="008F5271">
              <w:rPr>
                <w:sz w:val="32"/>
              </w:rPr>
              <w:t>-</w:t>
            </w:r>
            <w:r w:rsidR="00CA2226" w:rsidRPr="008F5271">
              <w:rPr>
                <w:sz w:val="32"/>
              </w:rPr>
              <w:t xml:space="preserve"> </w:t>
            </w:r>
            <w:r w:rsidRPr="008F5271">
              <w:rPr>
                <w:sz w:val="32"/>
              </w:rPr>
              <w:t>10976</w:t>
            </w:r>
          </w:p>
        </w:tc>
        <w:tc>
          <w:tcPr>
            <w:tcW w:w="3906" w:type="dxa"/>
            <w:tcBorders>
              <w:top w:val="single" w:sz="6" w:space="0" w:color="auto"/>
              <w:left w:val="nil"/>
              <w:bottom w:val="single" w:sz="6" w:space="0" w:color="auto"/>
              <w:right w:val="nil"/>
            </w:tcBorders>
            <w:shd w:val="clear" w:color="auto" w:fill="auto"/>
          </w:tcPr>
          <w:p w:rsidR="00D81B53" w:rsidRDefault="00CA2226" w:rsidP="00CA2226">
            <w:pPr>
              <w:spacing w:after="0" w:line="240" w:lineRule="auto"/>
              <w:rPr>
                <w:noProof/>
              </w:rPr>
            </w:pPr>
            <w:r>
              <w:rPr>
                <w:noProof/>
              </w:rPr>
              <w:drawing>
                <wp:inline distT="0" distB="0" distL="0" distR="0">
                  <wp:extent cx="2317750" cy="1710350"/>
                  <wp:effectExtent l="19050" t="0" r="6350" b="0"/>
                  <wp:docPr id="6" name="Picture 1" descr="D:\photograph\camera\DSCN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graph\camera\DSCN1045.JPG"/>
                          <pic:cNvPicPr>
                            <a:picLocks noChangeAspect="1" noChangeArrowheads="1"/>
                          </pic:cNvPicPr>
                        </pic:nvPicPr>
                        <pic:blipFill>
                          <a:blip r:embed="rId27"/>
                          <a:srcRect/>
                          <a:stretch>
                            <a:fillRect/>
                          </a:stretch>
                        </pic:blipFill>
                        <pic:spPr bwMode="auto">
                          <a:xfrm>
                            <a:off x="0" y="0"/>
                            <a:ext cx="2323341" cy="1714476"/>
                          </a:xfrm>
                          <a:prstGeom prst="rect">
                            <a:avLst/>
                          </a:prstGeom>
                          <a:noFill/>
                          <a:ln w="9525">
                            <a:noFill/>
                            <a:miter lim="800000"/>
                            <a:headEnd/>
                            <a:tailEnd/>
                          </a:ln>
                        </pic:spPr>
                      </pic:pic>
                    </a:graphicData>
                  </a:graphic>
                </wp:inline>
              </w:drawing>
            </w:r>
          </w:p>
        </w:tc>
      </w:tr>
      <w:tr w:rsidR="00D81B53" w:rsidRPr="008C6475" w:rsidTr="00E862B1">
        <w:tc>
          <w:tcPr>
            <w:tcW w:w="2579" w:type="dxa"/>
            <w:tcBorders>
              <w:top w:val="single" w:sz="6" w:space="0" w:color="auto"/>
              <w:left w:val="nil"/>
              <w:bottom w:val="single" w:sz="6" w:space="0" w:color="auto"/>
              <w:right w:val="nil"/>
            </w:tcBorders>
            <w:shd w:val="clear" w:color="auto" w:fill="auto"/>
          </w:tcPr>
          <w:p w:rsidR="00D81B53" w:rsidRDefault="00E862B1" w:rsidP="008C6475">
            <w:pPr>
              <w:spacing w:after="0"/>
              <w:rPr>
                <w:rFonts w:ascii="Calibri" w:hAnsi="Calibri" w:cs="Calibri"/>
                <w:b/>
                <w:color w:val="000000"/>
              </w:rPr>
            </w:pPr>
            <w:r>
              <w:rPr>
                <w:rFonts w:ascii="Calibri" w:hAnsi="Calibri" w:cs="Calibri"/>
                <w:b/>
                <w:color w:val="000000"/>
              </w:rPr>
              <w:t xml:space="preserve">ROES </w:t>
            </w:r>
          </w:p>
          <w:p w:rsidR="00E862B1" w:rsidRDefault="00E862B1" w:rsidP="008C6475">
            <w:pPr>
              <w:spacing w:after="0"/>
              <w:rPr>
                <w:rFonts w:ascii="Calibri" w:hAnsi="Calibri" w:cs="Calibri"/>
                <w:b/>
                <w:color w:val="000000"/>
              </w:rPr>
            </w:pPr>
          </w:p>
          <w:p w:rsidR="00E862B1" w:rsidRDefault="00E862B1" w:rsidP="008C6475">
            <w:pPr>
              <w:spacing w:after="0"/>
              <w:rPr>
                <w:rFonts w:ascii="Calibri" w:hAnsi="Calibri" w:cs="Calibri"/>
                <w:b/>
                <w:color w:val="000000"/>
              </w:rPr>
            </w:pPr>
          </w:p>
          <w:p w:rsidR="00E862B1" w:rsidRPr="00E97E2A" w:rsidRDefault="00E862B1" w:rsidP="008C6475">
            <w:pPr>
              <w:spacing w:after="0"/>
              <w:rPr>
                <w:rFonts w:ascii="Calibri" w:hAnsi="Calibri" w:cs="Calibri"/>
                <w:b/>
                <w:color w:val="000000"/>
              </w:rPr>
            </w:pPr>
            <w:r>
              <w:rPr>
                <w:rFonts w:ascii="Calibri" w:hAnsi="Calibri" w:cs="Calibri"/>
                <w:b/>
                <w:color w:val="000000"/>
              </w:rPr>
              <w:t>06 081606Ex</w:t>
            </w:r>
          </w:p>
        </w:tc>
        <w:tc>
          <w:tcPr>
            <w:tcW w:w="4603" w:type="dxa"/>
            <w:tcBorders>
              <w:top w:val="single" w:sz="6" w:space="0" w:color="auto"/>
              <w:left w:val="nil"/>
              <w:bottom w:val="single" w:sz="6" w:space="0" w:color="auto"/>
              <w:right w:val="nil"/>
            </w:tcBorders>
            <w:shd w:val="clear" w:color="auto" w:fill="auto"/>
          </w:tcPr>
          <w:p w:rsidR="00D81B53" w:rsidRDefault="00E862B1" w:rsidP="00E862B1">
            <w:pPr>
              <w:pStyle w:val="Default"/>
              <w:rPr>
                <w:sz w:val="22"/>
              </w:rPr>
            </w:pPr>
            <w:r>
              <w:rPr>
                <w:sz w:val="22"/>
              </w:rPr>
              <w:t>P/N – 495069</w:t>
            </w:r>
          </w:p>
          <w:p w:rsidR="00E862B1" w:rsidRDefault="00E862B1" w:rsidP="00E862B1">
            <w:pPr>
              <w:pStyle w:val="Default"/>
              <w:rPr>
                <w:sz w:val="16"/>
              </w:rPr>
            </w:pPr>
            <w:r>
              <w:rPr>
                <w:sz w:val="22"/>
              </w:rPr>
              <w:t>Max</w:t>
            </w:r>
            <w:proofErr w:type="gramStart"/>
            <w:r>
              <w:rPr>
                <w:sz w:val="22"/>
              </w:rPr>
              <w:t>.:</w:t>
            </w:r>
            <w:proofErr w:type="gramEnd"/>
            <w:r>
              <w:rPr>
                <w:sz w:val="22"/>
              </w:rPr>
              <w:t xml:space="preserve"> 4  mm</w:t>
            </w:r>
            <w:r w:rsidRPr="00E862B1">
              <w:rPr>
                <w:sz w:val="16"/>
              </w:rPr>
              <w:t>2</w:t>
            </w:r>
          </w:p>
          <w:p w:rsidR="00E862B1" w:rsidRDefault="00E862B1" w:rsidP="00E862B1">
            <w:pPr>
              <w:pStyle w:val="Default"/>
              <w:rPr>
                <w:sz w:val="22"/>
              </w:rPr>
            </w:pPr>
            <w:proofErr w:type="spellStart"/>
            <w:r>
              <w:rPr>
                <w:sz w:val="22"/>
              </w:rPr>
              <w:t>Nom.voltage</w:t>
            </w:r>
            <w:proofErr w:type="spellEnd"/>
            <w:r>
              <w:rPr>
                <w:sz w:val="22"/>
              </w:rPr>
              <w:t xml:space="preserve"> – 120V</w:t>
            </w:r>
          </w:p>
          <w:p w:rsidR="00E862B1" w:rsidRDefault="00E862B1" w:rsidP="00E862B1">
            <w:pPr>
              <w:pStyle w:val="Default"/>
              <w:rPr>
                <w:sz w:val="22"/>
              </w:rPr>
            </w:pPr>
          </w:p>
          <w:p w:rsidR="00E862B1" w:rsidRPr="00E862B1" w:rsidRDefault="00E862B1" w:rsidP="00E862B1">
            <w:pPr>
              <w:pStyle w:val="Default"/>
              <w:rPr>
                <w:sz w:val="22"/>
              </w:rPr>
            </w:pPr>
            <w:proofErr w:type="spellStart"/>
            <w:proofErr w:type="gramStart"/>
            <w:r>
              <w:rPr>
                <w:sz w:val="22"/>
              </w:rPr>
              <w:t>EEx</w:t>
            </w:r>
            <w:proofErr w:type="spellEnd"/>
            <w:r>
              <w:rPr>
                <w:sz w:val="22"/>
              </w:rPr>
              <w:t xml:space="preserve">  e</w:t>
            </w:r>
            <w:proofErr w:type="gramEnd"/>
            <w:r>
              <w:rPr>
                <w:sz w:val="22"/>
              </w:rPr>
              <w:t xml:space="preserve">  </w:t>
            </w:r>
            <w:proofErr w:type="spellStart"/>
            <w:r>
              <w:rPr>
                <w:sz w:val="22"/>
              </w:rPr>
              <w:t>ll</w:t>
            </w:r>
            <w:proofErr w:type="spellEnd"/>
            <w:r>
              <w:rPr>
                <w:sz w:val="22"/>
              </w:rPr>
              <w:t xml:space="preserve"> T6   Ex</w:t>
            </w:r>
          </w:p>
        </w:tc>
        <w:tc>
          <w:tcPr>
            <w:tcW w:w="3906" w:type="dxa"/>
            <w:tcBorders>
              <w:top w:val="single" w:sz="6" w:space="0" w:color="auto"/>
              <w:left w:val="nil"/>
              <w:bottom w:val="single" w:sz="6" w:space="0" w:color="auto"/>
              <w:right w:val="nil"/>
            </w:tcBorders>
            <w:shd w:val="clear" w:color="auto" w:fill="auto"/>
          </w:tcPr>
          <w:p w:rsidR="00D81B53" w:rsidRDefault="008F5271" w:rsidP="00221A89">
            <w:pPr>
              <w:rPr>
                <w:noProof/>
              </w:rPr>
            </w:pPr>
            <w:r>
              <w:rPr>
                <w:noProof/>
              </w:rPr>
              <w:drawing>
                <wp:inline distT="0" distB="0" distL="0" distR="0">
                  <wp:extent cx="2317750" cy="2013545"/>
                  <wp:effectExtent l="19050" t="0" r="6350" b="0"/>
                  <wp:docPr id="2" name="Picture 1" descr="D:\photograph\camera\DSCN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graph\camera\DSCN1945.JPG"/>
                          <pic:cNvPicPr>
                            <a:picLocks noChangeAspect="1" noChangeArrowheads="1"/>
                          </pic:cNvPicPr>
                        </pic:nvPicPr>
                        <pic:blipFill>
                          <a:blip r:embed="rId28"/>
                          <a:srcRect/>
                          <a:stretch>
                            <a:fillRect/>
                          </a:stretch>
                        </pic:blipFill>
                        <pic:spPr bwMode="auto">
                          <a:xfrm>
                            <a:off x="0" y="0"/>
                            <a:ext cx="2322098" cy="2017322"/>
                          </a:xfrm>
                          <a:prstGeom prst="rect">
                            <a:avLst/>
                          </a:prstGeom>
                          <a:noFill/>
                          <a:ln w="9525">
                            <a:noFill/>
                            <a:miter lim="800000"/>
                            <a:headEnd/>
                            <a:tailEnd/>
                          </a:ln>
                        </pic:spPr>
                      </pic:pic>
                    </a:graphicData>
                  </a:graphic>
                </wp:inline>
              </w:drawing>
            </w:r>
          </w:p>
        </w:tc>
      </w:tr>
      <w:tr w:rsidR="00D54D44" w:rsidRPr="008C6475" w:rsidTr="00E862B1">
        <w:tc>
          <w:tcPr>
            <w:tcW w:w="2579" w:type="dxa"/>
            <w:tcBorders>
              <w:top w:val="single" w:sz="6" w:space="0" w:color="auto"/>
              <w:left w:val="nil"/>
              <w:bottom w:val="single" w:sz="6" w:space="0" w:color="auto"/>
              <w:right w:val="nil"/>
            </w:tcBorders>
            <w:shd w:val="clear" w:color="auto" w:fill="auto"/>
          </w:tcPr>
          <w:p w:rsidR="00D54D44" w:rsidRDefault="00D54D44" w:rsidP="008C6475">
            <w:pPr>
              <w:spacing w:after="0"/>
              <w:rPr>
                <w:rFonts w:ascii="Calibri" w:hAnsi="Calibri" w:cs="Calibri"/>
                <w:b/>
                <w:color w:val="000000"/>
              </w:rPr>
            </w:pPr>
            <w:r>
              <w:rPr>
                <w:rFonts w:ascii="Calibri" w:hAnsi="Calibri" w:cs="Calibri"/>
                <w:b/>
                <w:color w:val="000000"/>
              </w:rPr>
              <w:lastRenderedPageBreak/>
              <w:t>Remote Ocean System</w:t>
            </w:r>
          </w:p>
          <w:p w:rsidR="00D54D44" w:rsidRDefault="00D54D44" w:rsidP="008C6475">
            <w:pPr>
              <w:spacing w:after="0"/>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 xml:space="preserve">Spectator TI NTSC Bipolar </w:t>
            </w:r>
          </w:p>
          <w:p w:rsidR="00D54D44" w:rsidRDefault="00D54D44" w:rsidP="008C6475">
            <w:pPr>
              <w:spacing w:after="0"/>
              <w:rPr>
                <w:rFonts w:ascii="Helvetica" w:hAnsi="Helvetica" w:cs="Helvetica"/>
                <w:color w:val="000000"/>
                <w:sz w:val="20"/>
                <w:szCs w:val="20"/>
                <w:shd w:val="clear" w:color="auto" w:fill="FFFFFF"/>
              </w:rPr>
            </w:pPr>
          </w:p>
          <w:p w:rsidR="00D54D44" w:rsidRPr="00D54D44" w:rsidRDefault="00D54D44" w:rsidP="008C6475">
            <w:pPr>
              <w:spacing w:after="0"/>
              <w:rPr>
                <w:rFonts w:ascii="Calibri" w:hAnsi="Calibri" w:cs="Calibri"/>
                <w:b/>
                <w:color w:val="0070C0"/>
              </w:rPr>
            </w:pPr>
            <w:r w:rsidRPr="00D54D44">
              <w:rPr>
                <w:rFonts w:ascii="Helvetica" w:hAnsi="Helvetica" w:cs="Helvetica"/>
                <w:b/>
                <w:color w:val="0070C0"/>
                <w:sz w:val="20"/>
                <w:szCs w:val="20"/>
                <w:shd w:val="clear" w:color="auto" w:fill="FFFFFF"/>
              </w:rPr>
              <w:t>52-26900-A01</w:t>
            </w:r>
          </w:p>
        </w:tc>
        <w:tc>
          <w:tcPr>
            <w:tcW w:w="4603" w:type="dxa"/>
            <w:tcBorders>
              <w:top w:val="single" w:sz="6" w:space="0" w:color="auto"/>
              <w:left w:val="nil"/>
              <w:bottom w:val="single" w:sz="6" w:space="0" w:color="auto"/>
              <w:right w:val="nil"/>
            </w:tcBorders>
            <w:shd w:val="clear" w:color="auto" w:fill="auto"/>
          </w:tcPr>
          <w:p w:rsidR="00D54D44" w:rsidRDefault="00D54D44" w:rsidP="00E862B1">
            <w:pPr>
              <w:pStyle w:val="Default"/>
              <w:rPr>
                <w:sz w:val="22"/>
              </w:rPr>
            </w:pPr>
            <w:r>
              <w:rPr>
                <w:sz w:val="22"/>
              </w:rPr>
              <w:t>2 Pcs</w:t>
            </w:r>
          </w:p>
        </w:tc>
        <w:tc>
          <w:tcPr>
            <w:tcW w:w="3906" w:type="dxa"/>
            <w:tcBorders>
              <w:top w:val="single" w:sz="6" w:space="0" w:color="auto"/>
              <w:left w:val="nil"/>
              <w:bottom w:val="single" w:sz="6" w:space="0" w:color="auto"/>
              <w:right w:val="nil"/>
            </w:tcBorders>
            <w:shd w:val="clear" w:color="auto" w:fill="auto"/>
          </w:tcPr>
          <w:p w:rsidR="00D54D44" w:rsidRDefault="00D54D44" w:rsidP="00221A89">
            <w:pPr>
              <w:rPr>
                <w:noProof/>
              </w:rPr>
            </w:pPr>
            <w:r>
              <w:rPr>
                <w:noProof/>
              </w:rPr>
              <w:drawing>
                <wp:inline distT="0" distB="0" distL="0" distR="0">
                  <wp:extent cx="1676400" cy="2235200"/>
                  <wp:effectExtent l="19050" t="0" r="0" b="0"/>
                  <wp:docPr id="7" name="Picture 1" descr="C:\Users\MICS\Desktop\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S\Desktop\Cam.jpg"/>
                          <pic:cNvPicPr>
                            <a:picLocks noChangeAspect="1" noChangeArrowheads="1"/>
                          </pic:cNvPicPr>
                        </pic:nvPicPr>
                        <pic:blipFill>
                          <a:blip r:embed="rId29" cstate="print"/>
                          <a:srcRect/>
                          <a:stretch>
                            <a:fillRect/>
                          </a:stretch>
                        </pic:blipFill>
                        <pic:spPr bwMode="auto">
                          <a:xfrm>
                            <a:off x="0" y="0"/>
                            <a:ext cx="1678323" cy="2237764"/>
                          </a:xfrm>
                          <a:prstGeom prst="rect">
                            <a:avLst/>
                          </a:prstGeom>
                          <a:noFill/>
                          <a:ln w="9525">
                            <a:noFill/>
                            <a:miter lim="800000"/>
                            <a:headEnd/>
                            <a:tailEnd/>
                          </a:ln>
                        </pic:spPr>
                      </pic:pic>
                    </a:graphicData>
                  </a:graphic>
                </wp:inline>
              </w:drawing>
            </w:r>
          </w:p>
        </w:tc>
      </w:tr>
      <w:tr w:rsidR="00D54D44" w:rsidRPr="008C6475" w:rsidTr="00E862B1">
        <w:tc>
          <w:tcPr>
            <w:tcW w:w="2579" w:type="dxa"/>
            <w:tcBorders>
              <w:top w:val="single" w:sz="6" w:space="0" w:color="auto"/>
              <w:left w:val="nil"/>
              <w:bottom w:val="single" w:sz="6" w:space="0" w:color="auto"/>
              <w:right w:val="nil"/>
            </w:tcBorders>
            <w:shd w:val="clear" w:color="auto" w:fill="auto"/>
          </w:tcPr>
          <w:p w:rsidR="00D54D44" w:rsidRDefault="00D54D44" w:rsidP="008C6475">
            <w:pPr>
              <w:spacing w:after="0"/>
              <w:rPr>
                <w:rFonts w:ascii="Calibri" w:hAnsi="Calibri" w:cs="Calibri"/>
                <w:b/>
                <w:color w:val="000000"/>
              </w:rPr>
            </w:pPr>
            <w:r>
              <w:rPr>
                <w:rFonts w:ascii="Calibri" w:hAnsi="Calibri" w:cs="Calibri"/>
                <w:b/>
                <w:color w:val="000000"/>
              </w:rPr>
              <w:t>Remote Ocean System</w:t>
            </w:r>
          </w:p>
          <w:p w:rsidR="00D54D44" w:rsidRDefault="00D54D44" w:rsidP="008C6475">
            <w:pPr>
              <w:spacing w:after="0"/>
              <w:rPr>
                <w:rFonts w:ascii="Calibri" w:hAnsi="Calibri"/>
                <w:color w:val="000000"/>
                <w:sz w:val="20"/>
                <w:szCs w:val="20"/>
              </w:rPr>
            </w:pPr>
            <w:r>
              <w:rPr>
                <w:rFonts w:ascii="Calibri" w:hAnsi="Calibri"/>
                <w:color w:val="000000"/>
                <w:sz w:val="20"/>
                <w:szCs w:val="20"/>
              </w:rPr>
              <w:t xml:space="preserve">Low Light B+W CAM 1500 m ETA </w:t>
            </w:r>
          </w:p>
          <w:p w:rsidR="00D54D44" w:rsidRDefault="00D54D44" w:rsidP="008C6475">
            <w:pPr>
              <w:spacing w:after="0"/>
              <w:rPr>
                <w:rFonts w:ascii="Calibri" w:hAnsi="Calibri"/>
                <w:color w:val="000000"/>
                <w:sz w:val="20"/>
                <w:szCs w:val="20"/>
              </w:rPr>
            </w:pPr>
          </w:p>
          <w:p w:rsidR="00D54D44" w:rsidRPr="00D54D44" w:rsidRDefault="00D54D44" w:rsidP="008C6475">
            <w:pPr>
              <w:spacing w:after="0"/>
              <w:rPr>
                <w:rFonts w:ascii="Calibri" w:hAnsi="Calibri" w:cs="Calibri"/>
                <w:b/>
                <w:color w:val="0070C0"/>
              </w:rPr>
            </w:pPr>
            <w:r w:rsidRPr="00D54D44">
              <w:rPr>
                <w:rFonts w:ascii="Calibri" w:hAnsi="Calibri"/>
                <w:b/>
                <w:color w:val="0070C0"/>
                <w:sz w:val="20"/>
                <w:szCs w:val="20"/>
              </w:rPr>
              <w:t>52-23813-01A</w:t>
            </w:r>
          </w:p>
        </w:tc>
        <w:tc>
          <w:tcPr>
            <w:tcW w:w="4603" w:type="dxa"/>
            <w:tcBorders>
              <w:top w:val="single" w:sz="6" w:space="0" w:color="auto"/>
              <w:left w:val="nil"/>
              <w:bottom w:val="single" w:sz="6" w:space="0" w:color="auto"/>
              <w:right w:val="nil"/>
            </w:tcBorders>
            <w:shd w:val="clear" w:color="auto" w:fill="auto"/>
          </w:tcPr>
          <w:p w:rsidR="00D54D44" w:rsidRDefault="00D54D44" w:rsidP="00E862B1">
            <w:pPr>
              <w:pStyle w:val="Default"/>
              <w:rPr>
                <w:sz w:val="22"/>
              </w:rPr>
            </w:pPr>
          </w:p>
        </w:tc>
        <w:tc>
          <w:tcPr>
            <w:tcW w:w="3906" w:type="dxa"/>
            <w:tcBorders>
              <w:top w:val="single" w:sz="6" w:space="0" w:color="auto"/>
              <w:left w:val="nil"/>
              <w:bottom w:val="single" w:sz="6" w:space="0" w:color="auto"/>
              <w:right w:val="nil"/>
            </w:tcBorders>
            <w:shd w:val="clear" w:color="auto" w:fill="auto"/>
          </w:tcPr>
          <w:p w:rsidR="00D54D44" w:rsidRDefault="00ED7957" w:rsidP="00221A89">
            <w:pPr>
              <w:rPr>
                <w:noProof/>
              </w:rPr>
            </w:pPr>
            <w:r>
              <w:rPr>
                <w:noProof/>
              </w:rPr>
              <w:drawing>
                <wp:inline distT="0" distB="0" distL="0" distR="0">
                  <wp:extent cx="1676400" cy="2235200"/>
                  <wp:effectExtent l="19050" t="0" r="0" b="0"/>
                  <wp:docPr id="8" name="Picture 2" descr="C:\Users\MICS\Desktop\C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S\Desktop\Cam 1.jpg"/>
                          <pic:cNvPicPr>
                            <a:picLocks noChangeAspect="1" noChangeArrowheads="1"/>
                          </pic:cNvPicPr>
                        </pic:nvPicPr>
                        <pic:blipFill>
                          <a:blip r:embed="rId30" cstate="print"/>
                          <a:srcRect/>
                          <a:stretch>
                            <a:fillRect/>
                          </a:stretch>
                        </pic:blipFill>
                        <pic:spPr bwMode="auto">
                          <a:xfrm>
                            <a:off x="0" y="0"/>
                            <a:ext cx="1675700" cy="2234267"/>
                          </a:xfrm>
                          <a:prstGeom prst="rect">
                            <a:avLst/>
                          </a:prstGeom>
                          <a:noFill/>
                          <a:ln w="9525">
                            <a:noFill/>
                            <a:miter lim="800000"/>
                            <a:headEnd/>
                            <a:tailEnd/>
                          </a:ln>
                        </pic:spPr>
                      </pic:pic>
                    </a:graphicData>
                  </a:graphic>
                </wp:inline>
              </w:drawing>
            </w:r>
          </w:p>
        </w:tc>
      </w:tr>
      <w:tr w:rsidR="00D54D44" w:rsidRPr="008C6475" w:rsidTr="00E862B1">
        <w:tc>
          <w:tcPr>
            <w:tcW w:w="2579" w:type="dxa"/>
            <w:tcBorders>
              <w:top w:val="single" w:sz="6" w:space="0" w:color="auto"/>
              <w:left w:val="nil"/>
              <w:bottom w:val="single" w:sz="6" w:space="0" w:color="auto"/>
              <w:right w:val="nil"/>
            </w:tcBorders>
            <w:shd w:val="clear" w:color="auto" w:fill="auto"/>
          </w:tcPr>
          <w:p w:rsidR="00D54D44" w:rsidRDefault="00D54D44" w:rsidP="008C6475">
            <w:pPr>
              <w:spacing w:after="0"/>
              <w:rPr>
                <w:rFonts w:ascii="Calibri" w:hAnsi="Calibri" w:cs="Calibri"/>
                <w:b/>
                <w:color w:val="000000"/>
              </w:rPr>
            </w:pPr>
            <w:r>
              <w:rPr>
                <w:rFonts w:ascii="Calibri" w:hAnsi="Calibri" w:cs="Calibri"/>
                <w:b/>
                <w:color w:val="000000"/>
              </w:rPr>
              <w:t>Remote Ocean System</w:t>
            </w:r>
          </w:p>
          <w:p w:rsidR="00D54D44" w:rsidRDefault="00D54D44" w:rsidP="008C6475">
            <w:pPr>
              <w:spacing w:after="0"/>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 xml:space="preserve">Navigator TI 3 KM ETA LOC LIA </w:t>
            </w:r>
          </w:p>
          <w:p w:rsidR="00D54D44" w:rsidRDefault="00D54D44" w:rsidP="008C6475">
            <w:pPr>
              <w:spacing w:after="0"/>
              <w:rPr>
                <w:rFonts w:ascii="Helvetica" w:hAnsi="Helvetica" w:cs="Helvetica"/>
                <w:color w:val="000000"/>
                <w:sz w:val="20"/>
                <w:szCs w:val="20"/>
                <w:shd w:val="clear" w:color="auto" w:fill="FFFFFF"/>
              </w:rPr>
            </w:pPr>
          </w:p>
          <w:p w:rsidR="00D54D44" w:rsidRPr="00D54D44" w:rsidRDefault="00D54D44" w:rsidP="008C6475">
            <w:pPr>
              <w:spacing w:after="0"/>
              <w:rPr>
                <w:rFonts w:ascii="Calibri" w:hAnsi="Calibri" w:cs="Calibri"/>
                <w:b/>
                <w:color w:val="0070C0"/>
              </w:rPr>
            </w:pPr>
            <w:r w:rsidRPr="00D54D44">
              <w:rPr>
                <w:rFonts w:ascii="Helvetica" w:hAnsi="Helvetica" w:cs="Helvetica"/>
                <w:b/>
                <w:color w:val="0070C0"/>
                <w:sz w:val="20"/>
                <w:szCs w:val="20"/>
                <w:shd w:val="clear" w:color="auto" w:fill="FFFFFF"/>
              </w:rPr>
              <w:t>52-24922-AT06</w:t>
            </w:r>
          </w:p>
        </w:tc>
        <w:tc>
          <w:tcPr>
            <w:tcW w:w="4603" w:type="dxa"/>
            <w:tcBorders>
              <w:top w:val="single" w:sz="6" w:space="0" w:color="auto"/>
              <w:left w:val="nil"/>
              <w:bottom w:val="single" w:sz="6" w:space="0" w:color="auto"/>
              <w:right w:val="nil"/>
            </w:tcBorders>
            <w:shd w:val="clear" w:color="auto" w:fill="auto"/>
          </w:tcPr>
          <w:p w:rsidR="00D54D44" w:rsidRDefault="00D54D44" w:rsidP="00E862B1">
            <w:pPr>
              <w:pStyle w:val="Default"/>
              <w:rPr>
                <w:sz w:val="22"/>
              </w:rPr>
            </w:pPr>
          </w:p>
        </w:tc>
        <w:tc>
          <w:tcPr>
            <w:tcW w:w="3906" w:type="dxa"/>
            <w:tcBorders>
              <w:top w:val="single" w:sz="6" w:space="0" w:color="auto"/>
              <w:left w:val="nil"/>
              <w:bottom w:val="single" w:sz="6" w:space="0" w:color="auto"/>
              <w:right w:val="nil"/>
            </w:tcBorders>
            <w:shd w:val="clear" w:color="auto" w:fill="auto"/>
          </w:tcPr>
          <w:p w:rsidR="00D54D44" w:rsidRDefault="00ED7957" w:rsidP="00221A89">
            <w:pPr>
              <w:rPr>
                <w:noProof/>
              </w:rPr>
            </w:pPr>
            <w:r>
              <w:rPr>
                <w:noProof/>
              </w:rPr>
              <w:drawing>
                <wp:inline distT="0" distB="0" distL="0" distR="0">
                  <wp:extent cx="1619250" cy="2159000"/>
                  <wp:effectExtent l="19050" t="0" r="0" b="0"/>
                  <wp:docPr id="11" name="Picture 3" descr="C:\Users\MICS\Desktop\C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S\Desktop\Cam 2.jpg"/>
                          <pic:cNvPicPr>
                            <a:picLocks noChangeAspect="1" noChangeArrowheads="1"/>
                          </pic:cNvPicPr>
                        </pic:nvPicPr>
                        <pic:blipFill>
                          <a:blip r:embed="rId31" cstate="print"/>
                          <a:srcRect/>
                          <a:stretch>
                            <a:fillRect/>
                          </a:stretch>
                        </pic:blipFill>
                        <pic:spPr bwMode="auto">
                          <a:xfrm>
                            <a:off x="0" y="0"/>
                            <a:ext cx="1618574" cy="2158099"/>
                          </a:xfrm>
                          <a:prstGeom prst="rect">
                            <a:avLst/>
                          </a:prstGeom>
                          <a:noFill/>
                          <a:ln w="9525">
                            <a:noFill/>
                            <a:miter lim="800000"/>
                            <a:headEnd/>
                            <a:tailEnd/>
                          </a:ln>
                        </pic:spPr>
                      </pic:pic>
                    </a:graphicData>
                  </a:graphic>
                </wp:inline>
              </w:drawing>
            </w:r>
          </w:p>
        </w:tc>
      </w:tr>
    </w:tbl>
    <w:p w:rsidR="00227073" w:rsidRPr="00227073" w:rsidRDefault="00227073" w:rsidP="00775E9A">
      <w:pPr>
        <w:tabs>
          <w:tab w:val="left" w:pos="3330"/>
        </w:tabs>
      </w:pPr>
    </w:p>
    <w:sectPr w:rsidR="00227073" w:rsidRPr="00227073" w:rsidSect="00B24A48">
      <w:headerReference w:type="default" r:id="rId32"/>
      <w:pgSz w:w="12240" w:h="15840"/>
      <w:pgMar w:top="0" w:right="720" w:bottom="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540" w:rsidRDefault="00EA7540" w:rsidP="00D31A22">
      <w:pPr>
        <w:spacing w:after="0" w:line="240" w:lineRule="auto"/>
      </w:pPr>
      <w:r>
        <w:separator/>
      </w:r>
    </w:p>
  </w:endnote>
  <w:endnote w:type="continuationSeparator" w:id="0">
    <w:p w:rsidR="00EA7540" w:rsidRDefault="00EA7540" w:rsidP="00D31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540" w:rsidRDefault="00EA7540" w:rsidP="00D31A22">
      <w:pPr>
        <w:spacing w:after="0" w:line="240" w:lineRule="auto"/>
      </w:pPr>
      <w:r>
        <w:separator/>
      </w:r>
    </w:p>
  </w:footnote>
  <w:footnote w:type="continuationSeparator" w:id="0">
    <w:p w:rsidR="00EA7540" w:rsidRDefault="00EA7540" w:rsidP="00D31A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15" w:rsidRDefault="00610815">
    <w:pPr>
      <w:pStyle w:val="Header"/>
    </w:pPr>
  </w:p>
  <w:p w:rsidR="00D31A22" w:rsidRDefault="00D31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C1F"/>
    <w:rsid w:val="001F21E4"/>
    <w:rsid w:val="00227073"/>
    <w:rsid w:val="0026025F"/>
    <w:rsid w:val="002E08F9"/>
    <w:rsid w:val="002E2799"/>
    <w:rsid w:val="003139C9"/>
    <w:rsid w:val="0032372F"/>
    <w:rsid w:val="00353375"/>
    <w:rsid w:val="00353E0C"/>
    <w:rsid w:val="003C04F1"/>
    <w:rsid w:val="003C2B61"/>
    <w:rsid w:val="00414C59"/>
    <w:rsid w:val="004F4505"/>
    <w:rsid w:val="005F1B0A"/>
    <w:rsid w:val="00610815"/>
    <w:rsid w:val="006440E6"/>
    <w:rsid w:val="00696A71"/>
    <w:rsid w:val="00696C1F"/>
    <w:rsid w:val="007501D1"/>
    <w:rsid w:val="00775E9A"/>
    <w:rsid w:val="007873DE"/>
    <w:rsid w:val="007D238A"/>
    <w:rsid w:val="00813573"/>
    <w:rsid w:val="008628E2"/>
    <w:rsid w:val="008C6475"/>
    <w:rsid w:val="008F5271"/>
    <w:rsid w:val="00902852"/>
    <w:rsid w:val="009648CE"/>
    <w:rsid w:val="009E6C33"/>
    <w:rsid w:val="00AE5B79"/>
    <w:rsid w:val="00B17F3F"/>
    <w:rsid w:val="00B24A48"/>
    <w:rsid w:val="00C25F04"/>
    <w:rsid w:val="00C37F0F"/>
    <w:rsid w:val="00C9097D"/>
    <w:rsid w:val="00CA2226"/>
    <w:rsid w:val="00CA5FAD"/>
    <w:rsid w:val="00CB4458"/>
    <w:rsid w:val="00D31A22"/>
    <w:rsid w:val="00D41D4A"/>
    <w:rsid w:val="00D54D44"/>
    <w:rsid w:val="00D81B53"/>
    <w:rsid w:val="00E720CD"/>
    <w:rsid w:val="00E862B1"/>
    <w:rsid w:val="00E91ED2"/>
    <w:rsid w:val="00E97E2A"/>
    <w:rsid w:val="00EA7540"/>
    <w:rsid w:val="00ED7957"/>
    <w:rsid w:val="00EF1952"/>
    <w:rsid w:val="00F31423"/>
    <w:rsid w:val="00F33D17"/>
    <w:rsid w:val="00F752AA"/>
    <w:rsid w:val="00F86F61"/>
    <w:rsid w:val="00FC0991"/>
    <w:rsid w:val="00FD28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6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C1F"/>
    <w:rPr>
      <w:rFonts w:ascii="Tahoma" w:hAnsi="Tahoma" w:cs="Tahoma"/>
      <w:sz w:val="16"/>
      <w:szCs w:val="16"/>
    </w:rPr>
  </w:style>
  <w:style w:type="paragraph" w:styleId="Header">
    <w:name w:val="header"/>
    <w:basedOn w:val="Normal"/>
    <w:link w:val="HeaderChar"/>
    <w:uiPriority w:val="99"/>
    <w:unhideWhenUsed/>
    <w:rsid w:val="00D31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A22"/>
  </w:style>
  <w:style w:type="paragraph" w:styleId="Footer">
    <w:name w:val="footer"/>
    <w:basedOn w:val="Normal"/>
    <w:link w:val="FooterChar"/>
    <w:uiPriority w:val="99"/>
    <w:semiHidden/>
    <w:unhideWhenUsed/>
    <w:rsid w:val="00D31A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1A22"/>
  </w:style>
  <w:style w:type="paragraph" w:customStyle="1" w:styleId="Default">
    <w:name w:val="Default"/>
    <w:rsid w:val="006440E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6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C1F"/>
    <w:rPr>
      <w:rFonts w:ascii="Tahoma" w:hAnsi="Tahoma" w:cs="Tahoma"/>
      <w:sz w:val="16"/>
      <w:szCs w:val="16"/>
    </w:rPr>
  </w:style>
  <w:style w:type="paragraph" w:styleId="Header">
    <w:name w:val="header"/>
    <w:basedOn w:val="Normal"/>
    <w:link w:val="HeaderChar"/>
    <w:uiPriority w:val="99"/>
    <w:unhideWhenUsed/>
    <w:rsid w:val="00D31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A22"/>
  </w:style>
  <w:style w:type="paragraph" w:styleId="Footer">
    <w:name w:val="footer"/>
    <w:basedOn w:val="Normal"/>
    <w:link w:val="FooterChar"/>
    <w:uiPriority w:val="99"/>
    <w:semiHidden/>
    <w:unhideWhenUsed/>
    <w:rsid w:val="00D31A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1A22"/>
  </w:style>
  <w:style w:type="paragraph" w:customStyle="1" w:styleId="Default">
    <w:name w:val="Default"/>
    <w:rsid w:val="006440E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77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header" Target="header1.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1119</Words>
  <Characters>6383</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Darshak Mehta</cp:lastModifiedBy>
  <cp:revision>2</cp:revision>
  <dcterms:created xsi:type="dcterms:W3CDTF">2020-05-02T08:39:00Z</dcterms:created>
  <dcterms:modified xsi:type="dcterms:W3CDTF">2020-05-02T08:39:00Z</dcterms:modified>
</cp:coreProperties>
</file>