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EB3D8" w14:textId="3C7EDBA5" w:rsidR="00235F1F" w:rsidRPr="00235F1F" w:rsidRDefault="00235F1F" w:rsidP="00235F1F">
      <w:pPr>
        <w:rPr>
          <w:lang w:val="en-GB"/>
        </w:rPr>
      </w:pPr>
      <w:r w:rsidRPr="00235F1F">
        <w:rPr>
          <w:lang w:val="en-GB"/>
        </w:rPr>
        <w:t>Line 20</w:t>
      </w:r>
      <w:r w:rsidR="005E089A">
        <w:rPr>
          <w:lang w:val="en-GB"/>
        </w:rPr>
        <w:t>09</w:t>
      </w:r>
    </w:p>
    <w:p w14:paraId="07BDE37B" w14:textId="77777777" w:rsidR="005C5939" w:rsidRDefault="005C5939" w:rsidP="005C5939">
      <w:pPr>
        <w:rPr>
          <w:lang w:val="en-GB"/>
        </w:rPr>
      </w:pPr>
    </w:p>
    <w:p w14:paraId="1ACC93C4" w14:textId="77777777" w:rsidR="005C5939" w:rsidRPr="005C5939" w:rsidRDefault="005C5939" w:rsidP="005C5939">
      <w:pPr>
        <w:rPr>
          <w:lang w:val="en-GB"/>
        </w:rPr>
      </w:pPr>
    </w:p>
    <w:p w14:paraId="354D94E1" w14:textId="77777777" w:rsidR="00980049" w:rsidRPr="005C5939" w:rsidRDefault="00980049" w:rsidP="00980049">
      <w:pPr>
        <w:rPr>
          <w:lang w:val="en-GB"/>
        </w:rPr>
      </w:pPr>
    </w:p>
    <w:p w14:paraId="7C554AEF" w14:textId="77777777" w:rsidR="00980049" w:rsidRPr="003330F3" w:rsidRDefault="005C5939" w:rsidP="005C5939">
      <w:pPr>
        <w:ind w:left="3540" w:firstLine="708"/>
        <w:rPr>
          <w:lang w:val="en-GB"/>
        </w:rPr>
      </w:pPr>
      <w:r w:rsidRPr="003330F3">
        <w:rPr>
          <w:b/>
          <w:color w:val="FF0000"/>
          <w:u w:val="single"/>
          <w:lang w:val="en-GB"/>
        </w:rPr>
        <w:t>TECHNICAL DESCRIPTION</w:t>
      </w:r>
    </w:p>
    <w:p w14:paraId="6F28B2CD" w14:textId="543BC8E9" w:rsidR="00980049" w:rsidRPr="003330F3" w:rsidRDefault="00980049" w:rsidP="00980049">
      <w:pPr>
        <w:rPr>
          <w:b/>
          <w:lang w:val="en-GB"/>
        </w:rPr>
      </w:pPr>
      <w:proofErr w:type="gramStart"/>
      <w:r w:rsidRPr="003330F3">
        <w:rPr>
          <w:b/>
          <w:lang w:val="en-GB"/>
        </w:rPr>
        <w:t xml:space="preserve">S4X.30 </w:t>
      </w:r>
      <w:r w:rsidR="003330F3">
        <w:rPr>
          <w:b/>
          <w:lang w:val="en-GB"/>
        </w:rPr>
        <w:t xml:space="preserve"> </w:t>
      </w:r>
      <w:r w:rsidR="003330F3" w:rsidRPr="003330F3">
        <w:rPr>
          <w:b/>
          <w:lang w:val="en-GB"/>
        </w:rPr>
        <w:t>PUNCHING</w:t>
      </w:r>
      <w:proofErr w:type="gramEnd"/>
      <w:r w:rsidR="003330F3" w:rsidRPr="003330F3">
        <w:rPr>
          <w:b/>
          <w:lang w:val="en-GB"/>
        </w:rPr>
        <w:t xml:space="preserve"> MACHINE / SHEAR</w:t>
      </w:r>
    </w:p>
    <w:p w14:paraId="0760459B" w14:textId="77777777" w:rsidR="00980049" w:rsidRPr="003330F3" w:rsidRDefault="00980049" w:rsidP="00980049">
      <w:pPr>
        <w:rPr>
          <w:b/>
          <w:lang w:val="en-GB"/>
        </w:rPr>
      </w:pPr>
    </w:p>
    <w:p w14:paraId="135B0AC7" w14:textId="77777777" w:rsidR="003330F3" w:rsidRPr="003330F3" w:rsidRDefault="003330F3" w:rsidP="003330F3">
      <w:pPr>
        <w:rPr>
          <w:lang w:val="en-GB"/>
        </w:rPr>
      </w:pPr>
      <w:r w:rsidRPr="003330F3">
        <w:rPr>
          <w:lang w:val="en-GB"/>
        </w:rPr>
        <w:t>MD1-3015.RCP.M10 - Unstacking warehouse</w:t>
      </w:r>
    </w:p>
    <w:p w14:paraId="26B92200" w14:textId="77777777" w:rsidR="003330F3" w:rsidRPr="003330F3" w:rsidRDefault="003330F3" w:rsidP="003330F3">
      <w:pPr>
        <w:rPr>
          <w:lang w:val="en-GB"/>
        </w:rPr>
      </w:pPr>
      <w:r w:rsidRPr="003330F3">
        <w:rPr>
          <w:lang w:val="en-GB"/>
        </w:rPr>
        <w:t>Automatic memory for packs of sheets, which feeds the sheets individually to the machine.</w:t>
      </w:r>
    </w:p>
    <w:p w14:paraId="275A2C33" w14:textId="77777777" w:rsidR="003330F3" w:rsidRPr="003330F3" w:rsidRDefault="003330F3" w:rsidP="003330F3">
      <w:pPr>
        <w:rPr>
          <w:lang w:val="en-GB"/>
        </w:rPr>
      </w:pPr>
      <w:r w:rsidRPr="003330F3">
        <w:rPr>
          <w:lang w:val="en-GB"/>
        </w:rPr>
        <w:t>Consists of:</w:t>
      </w:r>
    </w:p>
    <w:p w14:paraId="495E5DF8" w14:textId="77777777" w:rsidR="003330F3" w:rsidRPr="003330F3" w:rsidRDefault="003330F3" w:rsidP="003330F3">
      <w:pPr>
        <w:rPr>
          <w:lang w:val="en-GB"/>
        </w:rPr>
      </w:pPr>
      <w:r w:rsidRPr="003330F3">
        <w:rPr>
          <w:lang w:val="en-GB"/>
        </w:rPr>
        <w:t>- A shelf with 10 compartments (M10), on which the individual cards are stored creating a laminated core per compartment;</w:t>
      </w:r>
    </w:p>
    <w:p w14:paraId="4447CAD6" w14:textId="77777777" w:rsidR="003330F3" w:rsidRPr="003330F3" w:rsidRDefault="003330F3" w:rsidP="003330F3">
      <w:pPr>
        <w:rPr>
          <w:lang w:val="en-GB"/>
        </w:rPr>
      </w:pPr>
      <w:r w:rsidRPr="003330F3">
        <w:rPr>
          <w:lang w:val="en-GB"/>
        </w:rPr>
        <w:t>- a conveyor, located under the compartments, with unilateral brushes for feeding the individual cards;</w:t>
      </w:r>
    </w:p>
    <w:p w14:paraId="113D421F" w14:textId="77777777" w:rsidR="003330F3" w:rsidRPr="003330F3" w:rsidRDefault="003330F3" w:rsidP="003330F3">
      <w:pPr>
        <w:rPr>
          <w:lang w:val="en-GB"/>
        </w:rPr>
      </w:pPr>
      <w:r w:rsidRPr="003330F3">
        <w:rPr>
          <w:lang w:val="en-GB"/>
        </w:rPr>
        <w:t>- A lifting manipulator for removing and placing cards on the compartments or conveyor.</w:t>
      </w:r>
    </w:p>
    <w:p w14:paraId="761E5296" w14:textId="77777777" w:rsidR="00980049" w:rsidRDefault="003330F3" w:rsidP="003330F3">
      <w:pPr>
        <w:rPr>
          <w:lang w:val="en-GB"/>
        </w:rPr>
      </w:pPr>
      <w:r w:rsidRPr="003330F3">
        <w:rPr>
          <w:lang w:val="en-GB"/>
        </w:rPr>
        <w:t>The operator loads the warehouse by placing the stack of sheets on a forklift truck on an automatic handling trolley (RCP). The warehouse can continue to operate automatically during this process, as the transport trolley can move outside the warehouse and its safety devices.</w:t>
      </w:r>
    </w:p>
    <w:p w14:paraId="04532E98" w14:textId="77777777" w:rsidR="003330F3" w:rsidRPr="003330F3" w:rsidRDefault="003330F3" w:rsidP="003330F3">
      <w:pPr>
        <w:rPr>
          <w:lang w:val="en-GB"/>
        </w:rPr>
      </w:pPr>
    </w:p>
    <w:p w14:paraId="062F387E" w14:textId="77777777" w:rsidR="00980049" w:rsidRDefault="00980049" w:rsidP="00980049">
      <w:r>
        <w:t>DIS. MD1-3015.RCP.M9</w:t>
      </w:r>
    </w:p>
    <w:p w14:paraId="5C96E0E2" w14:textId="77777777" w:rsidR="00980049" w:rsidRDefault="00980049" w:rsidP="00980049">
      <w:pPr>
        <w:ind w:left="1416" w:firstLine="708"/>
      </w:pPr>
      <w:r w:rsidRPr="0015348E">
        <w:rPr>
          <w:noProof/>
          <w:lang w:eastAsia="it-IT"/>
        </w:rPr>
        <w:drawing>
          <wp:inline distT="0" distB="0" distL="0" distR="0" wp14:anchorId="76DB93C3" wp14:editId="1AF89D3F">
            <wp:extent cx="2865120" cy="2354580"/>
            <wp:effectExtent l="0" t="0" r="0" b="7620"/>
            <wp:docPr id="1" name="Immagine 1" descr="MD2-M9+TC30+S4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D2-M9+TC30+S4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865120" cy="2354580"/>
                    </a:xfrm>
                    <a:prstGeom prst="rect">
                      <a:avLst/>
                    </a:prstGeom>
                    <a:noFill/>
                    <a:ln>
                      <a:noFill/>
                    </a:ln>
                  </pic:spPr>
                </pic:pic>
              </a:graphicData>
            </a:graphic>
          </wp:inline>
        </w:drawing>
      </w:r>
    </w:p>
    <w:p w14:paraId="233E3743" w14:textId="77777777" w:rsidR="00980049" w:rsidRPr="003330F3" w:rsidRDefault="003330F3" w:rsidP="00980049">
      <w:pPr>
        <w:rPr>
          <w:lang w:val="en-GB"/>
        </w:rPr>
      </w:pPr>
      <w:r w:rsidRPr="003330F3">
        <w:rPr>
          <w:lang w:val="en-GB"/>
        </w:rPr>
        <w:t>maximum dimensions of the sheet</w:t>
      </w:r>
      <w:r w:rsidR="00F73419" w:rsidRPr="003330F3">
        <w:rPr>
          <w:lang w:val="en-GB"/>
        </w:rPr>
        <w:tab/>
      </w:r>
      <w:r w:rsidR="00F73419" w:rsidRPr="003330F3">
        <w:rPr>
          <w:lang w:val="en-GB"/>
        </w:rPr>
        <w:tab/>
      </w:r>
      <w:r w:rsidR="00F73419" w:rsidRPr="003330F3">
        <w:rPr>
          <w:lang w:val="en-GB"/>
        </w:rPr>
        <w:tab/>
      </w:r>
      <w:r w:rsidR="00F73419" w:rsidRPr="003330F3">
        <w:rPr>
          <w:lang w:val="en-GB"/>
        </w:rPr>
        <w:tab/>
      </w:r>
      <w:r w:rsidR="00980049" w:rsidRPr="003330F3">
        <w:rPr>
          <w:lang w:val="en-GB"/>
        </w:rPr>
        <w:t>3048 x 1524 mm</w:t>
      </w:r>
    </w:p>
    <w:p w14:paraId="24DAD42B" w14:textId="77777777" w:rsidR="00980049" w:rsidRPr="003330F3" w:rsidRDefault="003330F3" w:rsidP="00980049">
      <w:pPr>
        <w:rPr>
          <w:lang w:val="en-GB"/>
        </w:rPr>
      </w:pPr>
      <w:r w:rsidRPr="003330F3">
        <w:rPr>
          <w:lang w:val="en-GB"/>
        </w:rPr>
        <w:t>minimum dimensions of the sheet</w:t>
      </w:r>
      <w:r w:rsidR="00F73419" w:rsidRPr="003330F3">
        <w:rPr>
          <w:lang w:val="en-GB"/>
        </w:rPr>
        <w:tab/>
      </w:r>
      <w:r w:rsidR="00F73419" w:rsidRPr="003330F3">
        <w:rPr>
          <w:lang w:val="en-GB"/>
        </w:rPr>
        <w:tab/>
      </w:r>
      <w:r w:rsidR="00F73419" w:rsidRPr="003330F3">
        <w:rPr>
          <w:lang w:val="en-GB"/>
        </w:rPr>
        <w:tab/>
      </w:r>
      <w:r w:rsidR="00F73419" w:rsidRPr="003330F3">
        <w:rPr>
          <w:lang w:val="en-GB"/>
        </w:rPr>
        <w:tab/>
      </w:r>
      <w:r w:rsidR="00980049" w:rsidRPr="003330F3">
        <w:rPr>
          <w:lang w:val="en-GB"/>
        </w:rPr>
        <w:t>700 x 400 mm</w:t>
      </w:r>
    </w:p>
    <w:p w14:paraId="7A0A2C64" w14:textId="77777777" w:rsidR="00980049" w:rsidRPr="003330F3" w:rsidRDefault="003330F3" w:rsidP="00980049">
      <w:pPr>
        <w:rPr>
          <w:lang w:val="en-GB"/>
        </w:rPr>
      </w:pPr>
      <w:r w:rsidRPr="003330F3">
        <w:rPr>
          <w:lang w:val="en-GB"/>
        </w:rPr>
        <w:t>maximum sheet thickness of the steel plate</w:t>
      </w:r>
      <w:r>
        <w:rPr>
          <w:lang w:val="en-GB"/>
        </w:rPr>
        <w:tab/>
      </w:r>
      <w:r w:rsidR="00F73419" w:rsidRPr="003330F3">
        <w:rPr>
          <w:lang w:val="en-GB"/>
        </w:rPr>
        <w:tab/>
      </w:r>
      <w:r w:rsidR="00F73419" w:rsidRPr="003330F3">
        <w:rPr>
          <w:lang w:val="en-GB"/>
        </w:rPr>
        <w:tab/>
      </w:r>
      <w:r w:rsidR="00980049" w:rsidRPr="003330F3">
        <w:rPr>
          <w:lang w:val="en-GB"/>
        </w:rPr>
        <w:t>3,5 mm</w:t>
      </w:r>
    </w:p>
    <w:p w14:paraId="7355F010" w14:textId="77777777" w:rsidR="00980049" w:rsidRPr="003330F3" w:rsidRDefault="003330F3" w:rsidP="00980049">
      <w:pPr>
        <w:rPr>
          <w:lang w:val="en-GB"/>
        </w:rPr>
      </w:pPr>
      <w:r w:rsidRPr="003330F3">
        <w:rPr>
          <w:lang w:val="en-GB"/>
        </w:rPr>
        <w:t xml:space="preserve">maximum sheet thickness of the </w:t>
      </w:r>
      <w:proofErr w:type="spellStart"/>
      <w:r w:rsidRPr="003330F3">
        <w:rPr>
          <w:lang w:val="en-GB"/>
        </w:rPr>
        <w:t>aluminum</w:t>
      </w:r>
      <w:proofErr w:type="spellEnd"/>
      <w:r w:rsidRPr="003330F3">
        <w:rPr>
          <w:lang w:val="en-GB"/>
        </w:rPr>
        <w:t xml:space="preserve"> plate</w:t>
      </w:r>
      <w:r w:rsidR="00F73419" w:rsidRPr="003330F3">
        <w:rPr>
          <w:lang w:val="en-GB"/>
        </w:rPr>
        <w:tab/>
      </w:r>
      <w:r w:rsidR="00F73419" w:rsidRPr="003330F3">
        <w:rPr>
          <w:lang w:val="en-GB"/>
        </w:rPr>
        <w:tab/>
      </w:r>
      <w:r w:rsidR="00980049" w:rsidRPr="003330F3">
        <w:rPr>
          <w:lang w:val="en-GB"/>
        </w:rPr>
        <w:t>5 mm</w:t>
      </w:r>
    </w:p>
    <w:p w14:paraId="42E779D8" w14:textId="77777777" w:rsidR="00980049" w:rsidRPr="003330F3" w:rsidRDefault="003330F3" w:rsidP="00980049">
      <w:pPr>
        <w:rPr>
          <w:lang w:val="en-GB"/>
        </w:rPr>
      </w:pPr>
      <w:r w:rsidRPr="003330F3">
        <w:rPr>
          <w:lang w:val="en-GB"/>
        </w:rPr>
        <w:t>minimum thickness of the panel plate</w:t>
      </w:r>
      <w:r>
        <w:rPr>
          <w:lang w:val="en-GB"/>
        </w:rPr>
        <w:tab/>
      </w:r>
      <w:r w:rsidR="00F73419" w:rsidRPr="003330F3">
        <w:rPr>
          <w:lang w:val="en-GB"/>
        </w:rPr>
        <w:tab/>
      </w:r>
      <w:r w:rsidR="00F73419" w:rsidRPr="003330F3">
        <w:rPr>
          <w:lang w:val="en-GB"/>
        </w:rPr>
        <w:tab/>
      </w:r>
      <w:r w:rsidR="00F73419" w:rsidRPr="003330F3">
        <w:rPr>
          <w:lang w:val="en-GB"/>
        </w:rPr>
        <w:tab/>
      </w:r>
      <w:r w:rsidR="00980049" w:rsidRPr="003330F3">
        <w:rPr>
          <w:lang w:val="en-GB"/>
        </w:rPr>
        <w:t>0,5 mm</w:t>
      </w:r>
    </w:p>
    <w:p w14:paraId="453A19D4" w14:textId="77777777" w:rsidR="00980049" w:rsidRPr="003330F3" w:rsidRDefault="003330F3" w:rsidP="00980049">
      <w:pPr>
        <w:rPr>
          <w:lang w:val="en-GB"/>
        </w:rPr>
      </w:pPr>
      <w:r w:rsidRPr="003330F3">
        <w:rPr>
          <w:lang w:val="en-GB"/>
        </w:rPr>
        <w:lastRenderedPageBreak/>
        <w:t>maximum height of the stack of sheets + pallet at the entrance</w:t>
      </w:r>
      <w:r w:rsidR="00F73419" w:rsidRPr="003330F3">
        <w:rPr>
          <w:lang w:val="en-GB"/>
        </w:rPr>
        <w:tab/>
      </w:r>
      <w:r w:rsidR="00980049" w:rsidRPr="003330F3">
        <w:rPr>
          <w:lang w:val="en-GB"/>
        </w:rPr>
        <w:t>500 mm</w:t>
      </w:r>
    </w:p>
    <w:p w14:paraId="60FDA2FE" w14:textId="77777777" w:rsidR="00980049" w:rsidRPr="003330F3" w:rsidRDefault="003330F3" w:rsidP="00980049">
      <w:pPr>
        <w:rPr>
          <w:lang w:val="en-GB"/>
        </w:rPr>
      </w:pPr>
      <w:r w:rsidRPr="003330F3">
        <w:rPr>
          <w:lang w:val="en-GB"/>
        </w:rPr>
        <w:t>maximum pile height per level</w:t>
      </w:r>
      <w:r w:rsidR="00F73419" w:rsidRPr="003330F3">
        <w:rPr>
          <w:lang w:val="en-GB"/>
        </w:rPr>
        <w:tab/>
      </w:r>
      <w:r>
        <w:rPr>
          <w:lang w:val="en-GB"/>
        </w:rPr>
        <w:tab/>
      </w:r>
      <w:r w:rsidR="00F73419" w:rsidRPr="003330F3">
        <w:rPr>
          <w:lang w:val="en-GB"/>
        </w:rPr>
        <w:tab/>
      </w:r>
      <w:r w:rsidR="00F73419" w:rsidRPr="003330F3">
        <w:rPr>
          <w:lang w:val="en-GB"/>
        </w:rPr>
        <w:tab/>
      </w:r>
      <w:r w:rsidR="00F73419" w:rsidRPr="003330F3">
        <w:rPr>
          <w:lang w:val="en-GB"/>
        </w:rPr>
        <w:tab/>
      </w:r>
      <w:r w:rsidR="00980049" w:rsidRPr="003330F3">
        <w:rPr>
          <w:lang w:val="en-GB"/>
        </w:rPr>
        <w:t>130 mm</w:t>
      </w:r>
    </w:p>
    <w:p w14:paraId="7D62E753" w14:textId="77777777" w:rsidR="00980049" w:rsidRPr="003330F3" w:rsidRDefault="003330F3" w:rsidP="00980049">
      <w:pPr>
        <w:rPr>
          <w:lang w:val="en-GB"/>
        </w:rPr>
      </w:pPr>
      <w:r w:rsidRPr="003330F3">
        <w:rPr>
          <w:lang w:val="en-GB"/>
        </w:rPr>
        <w:t>minimum height of the pallet at the entrance</w:t>
      </w:r>
      <w:r w:rsidR="00F73419" w:rsidRPr="003330F3">
        <w:rPr>
          <w:lang w:val="en-GB"/>
        </w:rPr>
        <w:tab/>
      </w:r>
      <w:r w:rsidR="00F73419" w:rsidRPr="003330F3">
        <w:rPr>
          <w:lang w:val="en-GB"/>
        </w:rPr>
        <w:tab/>
      </w:r>
      <w:r w:rsidR="00F73419" w:rsidRPr="003330F3">
        <w:rPr>
          <w:lang w:val="en-GB"/>
        </w:rPr>
        <w:tab/>
      </w:r>
      <w:r w:rsidR="00980049" w:rsidRPr="003330F3">
        <w:rPr>
          <w:lang w:val="en-GB"/>
        </w:rPr>
        <w:t>50 mm</w:t>
      </w:r>
    </w:p>
    <w:p w14:paraId="5651616C" w14:textId="77777777" w:rsidR="00980049" w:rsidRPr="003330F3" w:rsidRDefault="003330F3" w:rsidP="00980049">
      <w:pPr>
        <w:rPr>
          <w:lang w:val="en-GB"/>
        </w:rPr>
      </w:pPr>
      <w:r w:rsidRPr="003330F3">
        <w:rPr>
          <w:lang w:val="en-GB"/>
        </w:rPr>
        <w:t>Maximum weight for each level</w:t>
      </w:r>
      <w:r w:rsidR="00F73419" w:rsidRPr="003330F3">
        <w:rPr>
          <w:lang w:val="en-GB"/>
        </w:rPr>
        <w:tab/>
      </w:r>
      <w:r w:rsidR="00F73419" w:rsidRPr="003330F3">
        <w:rPr>
          <w:lang w:val="en-GB"/>
        </w:rPr>
        <w:tab/>
      </w:r>
      <w:r w:rsidR="00F73419" w:rsidRPr="003330F3">
        <w:rPr>
          <w:lang w:val="en-GB"/>
        </w:rPr>
        <w:tab/>
      </w:r>
      <w:r w:rsidR="00F73419" w:rsidRPr="003330F3">
        <w:rPr>
          <w:lang w:val="en-GB"/>
        </w:rPr>
        <w:tab/>
      </w:r>
      <w:r w:rsidR="00F73419" w:rsidRPr="003330F3">
        <w:rPr>
          <w:lang w:val="en-GB"/>
        </w:rPr>
        <w:tab/>
      </w:r>
      <w:r w:rsidR="00980049" w:rsidRPr="003330F3">
        <w:rPr>
          <w:lang w:val="en-GB"/>
        </w:rPr>
        <w:t>3000 kg</w:t>
      </w:r>
    </w:p>
    <w:p w14:paraId="0B135942" w14:textId="77777777" w:rsidR="00980049" w:rsidRPr="003330F3" w:rsidRDefault="003330F3" w:rsidP="00980049">
      <w:pPr>
        <w:rPr>
          <w:lang w:val="en-GB"/>
        </w:rPr>
      </w:pPr>
      <w:r w:rsidRPr="003330F3">
        <w:rPr>
          <w:lang w:val="en-GB"/>
        </w:rPr>
        <w:t>Maximum weight of the single board</w:t>
      </w:r>
      <w:r w:rsidR="00F73419" w:rsidRPr="003330F3">
        <w:rPr>
          <w:lang w:val="en-GB"/>
        </w:rPr>
        <w:tab/>
      </w:r>
      <w:r w:rsidR="00F73419" w:rsidRPr="003330F3">
        <w:rPr>
          <w:lang w:val="en-GB"/>
        </w:rPr>
        <w:tab/>
      </w:r>
      <w:r w:rsidR="00F73419" w:rsidRPr="003330F3">
        <w:rPr>
          <w:lang w:val="en-GB"/>
        </w:rPr>
        <w:tab/>
      </w:r>
      <w:r w:rsidR="00F73419" w:rsidRPr="003330F3">
        <w:rPr>
          <w:lang w:val="en-GB"/>
        </w:rPr>
        <w:tab/>
      </w:r>
      <w:r w:rsidR="00980049" w:rsidRPr="003330F3">
        <w:rPr>
          <w:lang w:val="en-GB"/>
        </w:rPr>
        <w:t>130 kg</w:t>
      </w:r>
    </w:p>
    <w:p w14:paraId="0053F779" w14:textId="77777777" w:rsidR="00980049" w:rsidRPr="003330F3" w:rsidRDefault="003330F3" w:rsidP="00980049">
      <w:pPr>
        <w:rPr>
          <w:lang w:val="en-GB"/>
        </w:rPr>
      </w:pPr>
      <w:r w:rsidRPr="003330F3">
        <w:rPr>
          <w:lang w:val="en-GB"/>
        </w:rPr>
        <w:t>Maximum weight of the laminated core at the entrance</w:t>
      </w:r>
      <w:r w:rsidR="00F73419" w:rsidRPr="003330F3">
        <w:rPr>
          <w:lang w:val="en-GB"/>
        </w:rPr>
        <w:tab/>
      </w:r>
      <w:r w:rsidR="00980049" w:rsidRPr="003330F3">
        <w:rPr>
          <w:lang w:val="en-GB"/>
        </w:rPr>
        <w:t>5000 kg</w:t>
      </w:r>
    </w:p>
    <w:p w14:paraId="30497CCE" w14:textId="77777777" w:rsidR="00980049" w:rsidRPr="003330F3" w:rsidRDefault="003330F3" w:rsidP="00980049">
      <w:pPr>
        <w:rPr>
          <w:lang w:val="en-GB"/>
        </w:rPr>
      </w:pPr>
      <w:r w:rsidRPr="003330F3">
        <w:rPr>
          <w:lang w:val="en-GB"/>
        </w:rPr>
        <w:t xml:space="preserve">maximum height of the warehouse </w:t>
      </w:r>
      <w:r w:rsidR="00980049" w:rsidRPr="003330F3">
        <w:rPr>
          <w:lang w:val="en-GB"/>
        </w:rPr>
        <w:t xml:space="preserve">(M10) </w:t>
      </w:r>
      <w:r w:rsidR="00F73419" w:rsidRPr="003330F3">
        <w:rPr>
          <w:lang w:val="en-GB"/>
        </w:rPr>
        <w:tab/>
      </w:r>
      <w:r w:rsidR="00F73419" w:rsidRPr="003330F3">
        <w:rPr>
          <w:lang w:val="en-GB"/>
        </w:rPr>
        <w:tab/>
      </w:r>
      <w:r w:rsidR="00F73419" w:rsidRPr="003330F3">
        <w:rPr>
          <w:lang w:val="en-GB"/>
        </w:rPr>
        <w:tab/>
      </w:r>
      <w:r w:rsidR="00980049" w:rsidRPr="003330F3">
        <w:rPr>
          <w:lang w:val="en-GB"/>
        </w:rPr>
        <w:t>6000 mm</w:t>
      </w:r>
    </w:p>
    <w:p w14:paraId="0E45A5E2" w14:textId="77777777" w:rsidR="00F73419" w:rsidRDefault="003330F3" w:rsidP="00980049">
      <w:pPr>
        <w:rPr>
          <w:lang w:val="en-GB"/>
        </w:rPr>
      </w:pPr>
      <w:r w:rsidRPr="003330F3">
        <w:rPr>
          <w:lang w:val="en-GB"/>
        </w:rPr>
        <w:t>The following software packages complete the warehouse supply:</w:t>
      </w:r>
    </w:p>
    <w:p w14:paraId="20F99610" w14:textId="77777777" w:rsidR="003330F3" w:rsidRPr="003330F3" w:rsidRDefault="003330F3" w:rsidP="00980049">
      <w:pPr>
        <w:rPr>
          <w:lang w:val="en-GB"/>
        </w:rPr>
      </w:pPr>
    </w:p>
    <w:p w14:paraId="21FE97D1" w14:textId="77777777" w:rsidR="003330F3" w:rsidRPr="003330F3" w:rsidRDefault="003330F3" w:rsidP="00F73419">
      <w:pPr>
        <w:rPr>
          <w:b/>
          <w:lang w:val="en-GB"/>
        </w:rPr>
      </w:pPr>
      <w:r w:rsidRPr="003330F3">
        <w:rPr>
          <w:b/>
          <w:lang w:val="en-GB"/>
        </w:rPr>
        <w:t>Store manager</w:t>
      </w:r>
    </w:p>
    <w:p w14:paraId="3F12E2A6" w14:textId="77777777" w:rsidR="003330F3" w:rsidRDefault="003330F3" w:rsidP="00F73419">
      <w:pPr>
        <w:rPr>
          <w:lang w:val="en-GB"/>
        </w:rPr>
      </w:pPr>
      <w:r w:rsidRPr="003330F3">
        <w:rPr>
          <w:lang w:val="en-GB"/>
        </w:rPr>
        <w:t>The warehouse is automated by the store manager application and allows the operator to manage the packs / sheets of materials available in the warehouse. The software executes the requests coming from the system and coordinates them according to the specified production priorities.</w:t>
      </w:r>
    </w:p>
    <w:p w14:paraId="528DDD36" w14:textId="77777777" w:rsidR="00F73419" w:rsidRPr="003330F3" w:rsidRDefault="00F73419" w:rsidP="00F73419">
      <w:pPr>
        <w:rPr>
          <w:b/>
          <w:lang w:val="en-GB"/>
        </w:rPr>
      </w:pPr>
      <w:r w:rsidRPr="003330F3">
        <w:rPr>
          <w:b/>
          <w:lang w:val="en-GB"/>
        </w:rPr>
        <w:t>Defrag</w:t>
      </w:r>
    </w:p>
    <w:p w14:paraId="276C3177" w14:textId="77777777" w:rsidR="00F73419" w:rsidRPr="003330F3" w:rsidRDefault="003330F3" w:rsidP="00F73419">
      <w:pPr>
        <w:rPr>
          <w:lang w:val="en-GB"/>
        </w:rPr>
      </w:pPr>
      <w:r w:rsidRPr="003330F3">
        <w:rPr>
          <w:lang w:val="en-GB"/>
        </w:rPr>
        <w:t>Store manager application function with which material packages can</w:t>
      </w:r>
      <w:r>
        <w:rPr>
          <w:lang w:val="en-GB"/>
        </w:rPr>
        <w:t xml:space="preserve"> be compressed in the warehouse</w:t>
      </w:r>
      <w:r w:rsidR="00F73419" w:rsidRPr="003330F3">
        <w:rPr>
          <w:lang w:val="en-GB"/>
        </w:rPr>
        <w:t>.</w:t>
      </w:r>
    </w:p>
    <w:p w14:paraId="7CB27BB1" w14:textId="77777777" w:rsidR="003330F3" w:rsidRPr="003330F3" w:rsidRDefault="003330F3" w:rsidP="003330F3">
      <w:pPr>
        <w:rPr>
          <w:b/>
        </w:rPr>
      </w:pPr>
      <w:r w:rsidRPr="003330F3">
        <w:rPr>
          <w:b/>
        </w:rPr>
        <w:t xml:space="preserve">Check the </w:t>
      </w:r>
      <w:proofErr w:type="spellStart"/>
      <w:r w:rsidRPr="003330F3">
        <w:rPr>
          <w:b/>
        </w:rPr>
        <w:t>material</w:t>
      </w:r>
      <w:proofErr w:type="spellEnd"/>
    </w:p>
    <w:p w14:paraId="664030DB" w14:textId="77777777" w:rsidR="00F73419" w:rsidRPr="003330F3" w:rsidRDefault="003330F3" w:rsidP="003330F3">
      <w:pPr>
        <w:rPr>
          <w:lang w:val="en-GB"/>
        </w:rPr>
      </w:pPr>
      <w:r w:rsidRPr="003330F3">
        <w:rPr>
          <w:lang w:val="en-GB"/>
        </w:rPr>
        <w:t>If a specific production list (schedule or job) is loaded, the software allows operations personnel to check if the required material is available in the warehouse.</w:t>
      </w:r>
    </w:p>
    <w:p w14:paraId="479F2FA1" w14:textId="77777777" w:rsidR="00F73419" w:rsidRPr="003330F3" w:rsidRDefault="00F73419" w:rsidP="00F73419">
      <w:pPr>
        <w:rPr>
          <w:lang w:val="en-GB"/>
        </w:rPr>
      </w:pPr>
    </w:p>
    <w:p w14:paraId="40F306CF" w14:textId="77777777" w:rsidR="003330F3" w:rsidRPr="003330F3" w:rsidRDefault="003330F3" w:rsidP="00F73419">
      <w:pPr>
        <w:rPr>
          <w:b/>
          <w:lang w:val="en-GB"/>
        </w:rPr>
      </w:pPr>
      <w:r w:rsidRPr="003330F3">
        <w:rPr>
          <w:b/>
          <w:lang w:val="en-GB"/>
        </w:rPr>
        <w:t>Additional trolley</w:t>
      </w:r>
    </w:p>
    <w:p w14:paraId="46590C70" w14:textId="77777777" w:rsidR="003330F3" w:rsidRPr="003330F3" w:rsidRDefault="003330F3" w:rsidP="003330F3">
      <w:pPr>
        <w:rPr>
          <w:lang w:val="en-GB"/>
        </w:rPr>
      </w:pPr>
      <w:r w:rsidRPr="003330F3">
        <w:rPr>
          <w:lang w:val="en-GB"/>
        </w:rPr>
        <w:t>Additional loading trolley for loading the MD storage system with sheet metal packs, so that a total of two loading trolleys are included in the delivery.</w:t>
      </w:r>
    </w:p>
    <w:p w14:paraId="613F0B56" w14:textId="77777777" w:rsidR="003330F3" w:rsidRPr="003330F3" w:rsidRDefault="003330F3" w:rsidP="003330F3">
      <w:pPr>
        <w:rPr>
          <w:lang w:val="en-GB"/>
        </w:rPr>
      </w:pPr>
      <w:r w:rsidRPr="003330F3">
        <w:rPr>
          <w:lang w:val="en-GB"/>
        </w:rPr>
        <w:t>maximum dimensions of the cards 3048 x 1524 mm</w:t>
      </w:r>
    </w:p>
    <w:p w14:paraId="4AA2DC9A" w14:textId="77777777" w:rsidR="00F73419" w:rsidRDefault="003330F3" w:rsidP="003330F3">
      <w:pPr>
        <w:rPr>
          <w:lang w:val="en-GB"/>
        </w:rPr>
      </w:pPr>
      <w:r w:rsidRPr="003330F3">
        <w:rPr>
          <w:lang w:val="en-GB"/>
        </w:rPr>
        <w:t>Maximum weight of the laminated core at the entrance 5000 kg</w:t>
      </w:r>
    </w:p>
    <w:p w14:paraId="64F5CB2C" w14:textId="77777777" w:rsidR="003330F3" w:rsidRPr="003330F3" w:rsidRDefault="003330F3" w:rsidP="003330F3">
      <w:pPr>
        <w:rPr>
          <w:lang w:val="en-GB"/>
        </w:rPr>
      </w:pPr>
    </w:p>
    <w:p w14:paraId="44803EE9" w14:textId="77777777" w:rsidR="00F73419" w:rsidRPr="00F73419" w:rsidRDefault="00F73419" w:rsidP="00F73419">
      <w:pPr>
        <w:rPr>
          <w:b/>
        </w:rPr>
      </w:pPr>
      <w:r w:rsidRPr="00F73419">
        <w:rPr>
          <w:b/>
        </w:rPr>
        <w:t>Integrazione con carrello aggiuntivo - Integrazione con un carro di carico</w:t>
      </w:r>
    </w:p>
    <w:p w14:paraId="06FA4804" w14:textId="77777777" w:rsidR="003330F3" w:rsidRPr="003330F3" w:rsidRDefault="003330F3" w:rsidP="003330F3">
      <w:pPr>
        <w:rPr>
          <w:lang w:val="en-GB"/>
        </w:rPr>
      </w:pPr>
      <w:r w:rsidRPr="003330F3">
        <w:rPr>
          <w:lang w:val="en-GB"/>
        </w:rPr>
        <w:t>Integration with additional trolley - Integration with a loading wagon</w:t>
      </w:r>
    </w:p>
    <w:p w14:paraId="4AA96CFC" w14:textId="77777777" w:rsidR="003330F3" w:rsidRPr="003330F3" w:rsidRDefault="003330F3" w:rsidP="003330F3">
      <w:pPr>
        <w:rPr>
          <w:lang w:val="en-GB"/>
        </w:rPr>
      </w:pPr>
      <w:r w:rsidRPr="003330F3">
        <w:rPr>
          <w:lang w:val="en-GB"/>
        </w:rPr>
        <w:t>The supply includes an electrical and mechanical interface for connecting Salvagnini systems with a loading trolley.</w:t>
      </w:r>
    </w:p>
    <w:p w14:paraId="60C6EDD7" w14:textId="77777777" w:rsidR="003330F3" w:rsidRPr="003330F3" w:rsidRDefault="003330F3" w:rsidP="003330F3">
      <w:pPr>
        <w:rPr>
          <w:lang w:val="en-GB"/>
        </w:rPr>
      </w:pPr>
      <w:r w:rsidRPr="003330F3">
        <w:rPr>
          <w:lang w:val="en-GB"/>
        </w:rPr>
        <w:t>This integration consists of:</w:t>
      </w:r>
    </w:p>
    <w:p w14:paraId="4A9F3955" w14:textId="77777777" w:rsidR="003330F3" w:rsidRPr="003330F3" w:rsidRDefault="003330F3" w:rsidP="003330F3">
      <w:pPr>
        <w:rPr>
          <w:lang w:val="en-GB"/>
        </w:rPr>
      </w:pPr>
      <w:r w:rsidRPr="003330F3">
        <w:rPr>
          <w:lang w:val="en-GB"/>
        </w:rPr>
        <w:t>1. mechanical, electrical and software modifications to the MD warehouse to allow the transport of the transport;</w:t>
      </w:r>
    </w:p>
    <w:p w14:paraId="59673EC1" w14:textId="77777777" w:rsidR="003330F3" w:rsidRPr="003330F3" w:rsidRDefault="003330F3" w:rsidP="003330F3">
      <w:pPr>
        <w:rPr>
          <w:lang w:val="en-GB"/>
        </w:rPr>
      </w:pPr>
      <w:r w:rsidRPr="003330F3">
        <w:rPr>
          <w:lang w:val="en-GB"/>
        </w:rPr>
        <w:t>2. electrical and mechanical interface with the MD bearing;</w:t>
      </w:r>
    </w:p>
    <w:p w14:paraId="68DF59E3" w14:textId="77777777" w:rsidR="003330F3" w:rsidRDefault="003330F3" w:rsidP="003330F3">
      <w:r>
        <w:t xml:space="preserve">3. Exchange of </w:t>
      </w:r>
      <w:proofErr w:type="spellStart"/>
      <w:r>
        <w:t>safety</w:t>
      </w:r>
      <w:proofErr w:type="spellEnd"/>
      <w:r>
        <w:t xml:space="preserve"> </w:t>
      </w:r>
      <w:proofErr w:type="spellStart"/>
      <w:r>
        <w:t>signals</w:t>
      </w:r>
      <w:proofErr w:type="spellEnd"/>
      <w:r>
        <w:t>;</w:t>
      </w:r>
    </w:p>
    <w:p w14:paraId="5B884942" w14:textId="77777777" w:rsidR="003330F3" w:rsidRDefault="003330F3" w:rsidP="003330F3">
      <w:pPr>
        <w:rPr>
          <w:lang w:val="en-GB"/>
        </w:rPr>
      </w:pPr>
      <w:r w:rsidRPr="003330F3">
        <w:rPr>
          <w:lang w:val="en-GB"/>
        </w:rPr>
        <w:lastRenderedPageBreak/>
        <w:t>4. the necessary safety devices (two photoelectric barriers and an automatic gate).</w:t>
      </w:r>
    </w:p>
    <w:p w14:paraId="166F431E" w14:textId="77777777" w:rsidR="003330F3" w:rsidRDefault="003330F3" w:rsidP="003330F3">
      <w:pPr>
        <w:rPr>
          <w:lang w:val="en-GB"/>
        </w:rPr>
      </w:pPr>
    </w:p>
    <w:p w14:paraId="456E9D15" w14:textId="77777777" w:rsidR="003330F3" w:rsidRDefault="003330F3" w:rsidP="003330F3">
      <w:pPr>
        <w:rPr>
          <w:lang w:val="en-GB"/>
        </w:rPr>
      </w:pPr>
    </w:p>
    <w:p w14:paraId="3F8CF789" w14:textId="77777777" w:rsidR="003330F3" w:rsidRPr="003330F3" w:rsidRDefault="003330F3" w:rsidP="003330F3">
      <w:pPr>
        <w:rPr>
          <w:lang w:val="en-GB"/>
        </w:rPr>
      </w:pPr>
    </w:p>
    <w:p w14:paraId="1E01127F" w14:textId="77777777" w:rsidR="00F73419" w:rsidRPr="003330F3" w:rsidRDefault="00F73419" w:rsidP="00F73419">
      <w:pPr>
        <w:rPr>
          <w:b/>
          <w:lang w:val="en-GB"/>
        </w:rPr>
      </w:pPr>
      <w:r w:rsidRPr="003330F3">
        <w:rPr>
          <w:b/>
          <w:lang w:val="en-GB"/>
        </w:rPr>
        <w:t xml:space="preserve">S4X.30 - </w:t>
      </w:r>
      <w:r w:rsidR="003330F3" w:rsidRPr="003330F3">
        <w:rPr>
          <w:b/>
          <w:lang w:val="en-GB"/>
        </w:rPr>
        <w:t>Punching machine</w:t>
      </w:r>
    </w:p>
    <w:p w14:paraId="2A2F4FCE" w14:textId="77777777" w:rsidR="00F73419" w:rsidRDefault="003330F3" w:rsidP="00F73419">
      <w:pPr>
        <w:pStyle w:val="OFFtestosigla"/>
        <w:rPr>
          <w:rFonts w:asciiTheme="minorHAnsi" w:eastAsiaTheme="minorHAnsi" w:hAnsiTheme="minorHAnsi" w:cstheme="minorBidi"/>
          <w:szCs w:val="22"/>
          <w:lang w:val="en-GB" w:eastAsia="en-US"/>
        </w:rPr>
      </w:pPr>
      <w:r w:rsidRPr="003330F3">
        <w:rPr>
          <w:rFonts w:asciiTheme="minorHAnsi" w:eastAsiaTheme="minorHAnsi" w:hAnsiTheme="minorHAnsi" w:cstheme="minorBidi"/>
          <w:szCs w:val="22"/>
          <w:lang w:val="en-GB" w:eastAsia="en-US"/>
        </w:rPr>
        <w:t>Punching machine for processing sheets in magnetic and non-magnetic material.</w:t>
      </w:r>
    </w:p>
    <w:p w14:paraId="7415581E" w14:textId="77777777" w:rsidR="003330F3" w:rsidRPr="003330F3" w:rsidRDefault="003330F3" w:rsidP="00F73419">
      <w:pPr>
        <w:pStyle w:val="OFFtestosigla"/>
        <w:rPr>
          <w:b/>
          <w:sz w:val="16"/>
          <w:szCs w:val="16"/>
          <w:lang w:val="en-GB"/>
        </w:rPr>
      </w:pPr>
    </w:p>
    <w:p w14:paraId="71E25F45" w14:textId="77777777" w:rsidR="00F73419" w:rsidRDefault="00F73419" w:rsidP="00F73419">
      <w:pPr>
        <w:pStyle w:val="OFFtestosigla"/>
        <w:rPr>
          <w:b/>
          <w:sz w:val="16"/>
          <w:szCs w:val="16"/>
        </w:rPr>
      </w:pPr>
      <w:r w:rsidRPr="0032624C">
        <w:rPr>
          <w:b/>
          <w:sz w:val="16"/>
          <w:szCs w:val="16"/>
        </w:rPr>
        <w:t>S4</w:t>
      </w:r>
      <w:r>
        <w:rPr>
          <w:b/>
          <w:sz w:val="16"/>
          <w:szCs w:val="16"/>
        </w:rPr>
        <w:t>X</w:t>
      </w:r>
      <w:r w:rsidRPr="0032624C">
        <w:rPr>
          <w:b/>
          <w:sz w:val="16"/>
          <w:szCs w:val="16"/>
        </w:rPr>
        <w:t>.30</w:t>
      </w:r>
    </w:p>
    <w:p w14:paraId="146DDB52" w14:textId="77777777" w:rsidR="00F73419" w:rsidRPr="0032624C" w:rsidRDefault="00F73419" w:rsidP="00F73419">
      <w:pPr>
        <w:pStyle w:val="OFFtestosigla"/>
        <w:rPr>
          <w:b/>
          <w:sz w:val="16"/>
          <w:szCs w:val="16"/>
        </w:rPr>
      </w:pPr>
    </w:p>
    <w:p w14:paraId="55839900" w14:textId="77777777" w:rsidR="00F73419" w:rsidRDefault="00F73419" w:rsidP="00F73419">
      <w:pPr>
        <w:ind w:left="708" w:firstLine="708"/>
      </w:pPr>
      <w:r w:rsidRPr="0032624C">
        <w:rPr>
          <w:noProof/>
          <w:lang w:eastAsia="it-IT"/>
        </w:rPr>
        <w:drawing>
          <wp:inline distT="0" distB="0" distL="0" distR="0" wp14:anchorId="59F94A08" wp14:editId="4B9A0CCB">
            <wp:extent cx="3779520" cy="2156460"/>
            <wp:effectExtent l="0" t="0" r="0" b="0"/>
            <wp:docPr id="3" name="Immagine 3" descr="S4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4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79520" cy="2156460"/>
                    </a:xfrm>
                    <a:prstGeom prst="rect">
                      <a:avLst/>
                    </a:prstGeom>
                    <a:noFill/>
                    <a:ln>
                      <a:noFill/>
                    </a:ln>
                  </pic:spPr>
                </pic:pic>
              </a:graphicData>
            </a:graphic>
          </wp:inline>
        </w:drawing>
      </w:r>
    </w:p>
    <w:p w14:paraId="34918864" w14:textId="77777777" w:rsidR="003330F3" w:rsidRPr="003330F3" w:rsidRDefault="003330F3" w:rsidP="003330F3">
      <w:pPr>
        <w:rPr>
          <w:b/>
          <w:lang w:val="en-GB"/>
        </w:rPr>
      </w:pPr>
      <w:r w:rsidRPr="003330F3">
        <w:rPr>
          <w:b/>
          <w:lang w:val="en-GB"/>
        </w:rPr>
        <w:t>Comes with:</w:t>
      </w:r>
    </w:p>
    <w:p w14:paraId="4E2A33AD" w14:textId="77777777" w:rsidR="003330F3" w:rsidRPr="003330F3" w:rsidRDefault="003330F3" w:rsidP="003330F3">
      <w:pPr>
        <w:rPr>
          <w:lang w:val="en-GB"/>
        </w:rPr>
      </w:pPr>
      <w:r w:rsidRPr="003330F3">
        <w:rPr>
          <w:lang w:val="en-GB"/>
        </w:rPr>
        <w:t>- Work surface, whose dimensions are such that the maximum metal sheet always remains inside the work table during all processing phases. The work surface is equipped with easily replaceable brushes, which result in a noticeable reduction in noise during processing. To the right of the worktop there is a conveyor that allows you to transport the processed board to the exit; a conveyor is installed to the left of the work surface, which allows the plates to be transported to be transported to the entrance;</w:t>
      </w:r>
    </w:p>
    <w:p w14:paraId="440D5B66" w14:textId="77777777" w:rsidR="003330F3" w:rsidRPr="003330F3" w:rsidRDefault="003330F3" w:rsidP="003330F3">
      <w:pPr>
        <w:rPr>
          <w:lang w:val="en-GB"/>
        </w:rPr>
      </w:pPr>
      <w:r w:rsidRPr="003330F3">
        <w:rPr>
          <w:lang w:val="en-GB"/>
        </w:rPr>
        <w:t xml:space="preserve">- </w:t>
      </w:r>
      <w:proofErr w:type="spellStart"/>
      <w:r w:rsidRPr="003330F3">
        <w:rPr>
          <w:lang w:val="en-GB"/>
        </w:rPr>
        <w:t>Centering</w:t>
      </w:r>
      <w:proofErr w:type="spellEnd"/>
      <w:r w:rsidRPr="003330F3">
        <w:rPr>
          <w:lang w:val="en-GB"/>
        </w:rPr>
        <w:t xml:space="preserve"> device for the external unit, consisting of a retractable stop rake for positioning in Y and a programmable optical and mechanical stop for positioning in X;</w:t>
      </w:r>
    </w:p>
    <w:p w14:paraId="4F7832F1" w14:textId="77777777" w:rsidR="003330F3" w:rsidRPr="003330F3" w:rsidRDefault="003330F3" w:rsidP="003330F3">
      <w:pPr>
        <w:rPr>
          <w:lang w:val="en-GB"/>
        </w:rPr>
      </w:pPr>
      <w:r w:rsidRPr="003330F3">
        <w:rPr>
          <w:lang w:val="en-GB"/>
        </w:rPr>
        <w:t>- multiple punching head, described below;</w:t>
      </w:r>
    </w:p>
    <w:p w14:paraId="51472E0D" w14:textId="77777777" w:rsidR="003330F3" w:rsidRPr="003330F3" w:rsidRDefault="003330F3" w:rsidP="003330F3">
      <w:pPr>
        <w:rPr>
          <w:lang w:val="en-GB"/>
        </w:rPr>
      </w:pPr>
      <w:r w:rsidRPr="003330F3">
        <w:rPr>
          <w:lang w:val="en-GB"/>
        </w:rPr>
        <w:t>- The sheet metal manipulator is equipped with seven grippers to grab the board and moves with the help of four brushless motors, two for the X and two for the Y axis. The X axis motors can work together or separately while the Y axis moves with a portal system;</w:t>
      </w:r>
    </w:p>
    <w:p w14:paraId="32BE9525" w14:textId="77777777" w:rsidR="003330F3" w:rsidRPr="003330F3" w:rsidRDefault="003330F3" w:rsidP="003330F3">
      <w:pPr>
        <w:rPr>
          <w:lang w:val="en-GB"/>
        </w:rPr>
      </w:pPr>
      <w:r w:rsidRPr="003330F3">
        <w:rPr>
          <w:lang w:val="en-GB"/>
        </w:rPr>
        <w:t>- Rotator for the board with four rotating positions, which is driven by a brushless motor and attached to the side of the punching head;</w:t>
      </w:r>
    </w:p>
    <w:p w14:paraId="546C7FE9" w14:textId="77777777" w:rsidR="003330F3" w:rsidRPr="003330F3" w:rsidRDefault="003330F3" w:rsidP="003330F3">
      <w:pPr>
        <w:rPr>
          <w:lang w:val="en-GB"/>
        </w:rPr>
      </w:pPr>
      <w:r w:rsidRPr="003330F3">
        <w:rPr>
          <w:lang w:val="en-GB"/>
        </w:rPr>
        <w:t>- Liquid cooling circuit installed on the machine and connected to an external cooling system;</w:t>
      </w:r>
    </w:p>
    <w:p w14:paraId="6173F4D2" w14:textId="77777777" w:rsidR="003330F3" w:rsidRPr="003330F3" w:rsidRDefault="003330F3" w:rsidP="003330F3">
      <w:pPr>
        <w:rPr>
          <w:lang w:val="en-GB"/>
        </w:rPr>
      </w:pPr>
      <w:r w:rsidRPr="003330F3">
        <w:rPr>
          <w:lang w:val="en-GB"/>
        </w:rPr>
        <w:t>- Waste conveyor with hinged belt: collects all the waste produced during the work cycle and transports it to a collection box (this is not included in the supply);</w:t>
      </w:r>
    </w:p>
    <w:p w14:paraId="3883FAB3" w14:textId="77777777" w:rsidR="00F73419" w:rsidRPr="005E089A" w:rsidRDefault="003330F3" w:rsidP="003330F3">
      <w:pPr>
        <w:rPr>
          <w:lang w:val="en-GB"/>
        </w:rPr>
      </w:pPr>
      <w:r w:rsidRPr="003330F3">
        <w:rPr>
          <w:lang w:val="en-GB"/>
        </w:rPr>
        <w:t xml:space="preserve">- Trap door with automatic opening / closing for disposal of good parts with maximum dimensions 250 x 250 mm, directly under the CS5S angle scissors, in a collection box under the worktop. </w:t>
      </w:r>
      <w:r w:rsidRPr="005E089A">
        <w:rPr>
          <w:lang w:val="en-GB"/>
        </w:rPr>
        <w:t>Device available only with CS5S angle scissors.</w:t>
      </w:r>
    </w:p>
    <w:p w14:paraId="3A3579C6" w14:textId="77777777" w:rsidR="003330F3" w:rsidRPr="005E089A" w:rsidRDefault="003330F3" w:rsidP="003330F3">
      <w:pPr>
        <w:rPr>
          <w:lang w:val="en-GB"/>
        </w:rPr>
      </w:pPr>
    </w:p>
    <w:p w14:paraId="308D651E" w14:textId="77777777" w:rsidR="003330F3" w:rsidRPr="003330F3" w:rsidRDefault="003330F3" w:rsidP="003330F3">
      <w:pPr>
        <w:rPr>
          <w:lang w:val="en-GB"/>
        </w:rPr>
      </w:pPr>
      <w:r w:rsidRPr="003330F3">
        <w:rPr>
          <w:lang w:val="en-GB"/>
        </w:rPr>
        <w:lastRenderedPageBreak/>
        <w:t>maximum length of the inlet sheet: 3048 mm</w:t>
      </w:r>
    </w:p>
    <w:p w14:paraId="3B6CEE9D" w14:textId="77777777" w:rsidR="003330F3" w:rsidRPr="003330F3" w:rsidRDefault="003330F3" w:rsidP="003330F3">
      <w:pPr>
        <w:rPr>
          <w:lang w:val="en-GB"/>
        </w:rPr>
      </w:pPr>
      <w:r w:rsidRPr="003330F3">
        <w:rPr>
          <w:lang w:val="en-GB"/>
        </w:rPr>
        <w:t>maximum width of the inlet sheet: 1524 mm</w:t>
      </w:r>
    </w:p>
    <w:p w14:paraId="5D0AD826" w14:textId="77777777" w:rsidR="003330F3" w:rsidRPr="003330F3" w:rsidRDefault="003330F3" w:rsidP="003330F3">
      <w:pPr>
        <w:rPr>
          <w:lang w:val="en-GB"/>
        </w:rPr>
      </w:pPr>
      <w:r w:rsidRPr="003330F3">
        <w:rPr>
          <w:lang w:val="en-GB"/>
        </w:rPr>
        <w:t>minimum length of the inlet sheet: 370 mm</w:t>
      </w:r>
    </w:p>
    <w:p w14:paraId="0412FEDA" w14:textId="77777777" w:rsidR="003330F3" w:rsidRPr="003330F3" w:rsidRDefault="003330F3" w:rsidP="003330F3">
      <w:pPr>
        <w:rPr>
          <w:lang w:val="en-GB"/>
        </w:rPr>
      </w:pPr>
      <w:r w:rsidRPr="003330F3">
        <w:rPr>
          <w:lang w:val="en-GB"/>
        </w:rPr>
        <w:t>minimum width of the entrance plate: 300 mm</w:t>
      </w:r>
    </w:p>
    <w:p w14:paraId="67C7AAE3" w14:textId="77777777" w:rsidR="003330F3" w:rsidRPr="003330F3" w:rsidRDefault="003330F3" w:rsidP="003330F3">
      <w:pPr>
        <w:rPr>
          <w:lang w:val="en-GB"/>
        </w:rPr>
      </w:pPr>
      <w:r w:rsidRPr="003330F3">
        <w:rPr>
          <w:lang w:val="en-GB"/>
        </w:rPr>
        <w:t>maximum diagonal of the inlet sheet: 3408 mm</w:t>
      </w:r>
    </w:p>
    <w:p w14:paraId="71F3C16B" w14:textId="77777777" w:rsidR="003330F3" w:rsidRPr="003330F3" w:rsidRDefault="003330F3" w:rsidP="003330F3">
      <w:pPr>
        <w:rPr>
          <w:lang w:val="en-GB"/>
        </w:rPr>
      </w:pPr>
      <w:r w:rsidRPr="003330F3">
        <w:rPr>
          <w:lang w:val="en-GB"/>
        </w:rPr>
        <w:t>maximum length of the output sheet: 3048 mm</w:t>
      </w:r>
    </w:p>
    <w:p w14:paraId="2F5028D9" w14:textId="77777777" w:rsidR="003330F3" w:rsidRPr="003330F3" w:rsidRDefault="003330F3" w:rsidP="003330F3">
      <w:pPr>
        <w:rPr>
          <w:lang w:val="en-GB"/>
        </w:rPr>
      </w:pPr>
      <w:r w:rsidRPr="003330F3">
        <w:rPr>
          <w:lang w:val="en-GB"/>
        </w:rPr>
        <w:t>maximum width of the output sheet: 1524 mm</w:t>
      </w:r>
    </w:p>
    <w:p w14:paraId="313BD3CA" w14:textId="77777777" w:rsidR="003330F3" w:rsidRPr="003330F3" w:rsidRDefault="003330F3" w:rsidP="003330F3">
      <w:pPr>
        <w:rPr>
          <w:lang w:val="en-GB"/>
        </w:rPr>
      </w:pPr>
      <w:r w:rsidRPr="003330F3">
        <w:rPr>
          <w:lang w:val="en-GB"/>
        </w:rPr>
        <w:t>minimum length of the output sheet: 250 mm</w:t>
      </w:r>
    </w:p>
    <w:p w14:paraId="5F38C6BF" w14:textId="77777777" w:rsidR="003330F3" w:rsidRPr="003330F3" w:rsidRDefault="003330F3" w:rsidP="003330F3">
      <w:pPr>
        <w:rPr>
          <w:lang w:val="en-GB"/>
        </w:rPr>
      </w:pPr>
      <w:r w:rsidRPr="003330F3">
        <w:rPr>
          <w:lang w:val="en-GB"/>
        </w:rPr>
        <w:t>minimum width of the output plate: 80 mm</w:t>
      </w:r>
    </w:p>
    <w:p w14:paraId="202D697A" w14:textId="77777777" w:rsidR="003330F3" w:rsidRPr="003330F3" w:rsidRDefault="003330F3" w:rsidP="003330F3">
      <w:pPr>
        <w:rPr>
          <w:lang w:val="en-GB"/>
        </w:rPr>
      </w:pPr>
      <w:r w:rsidRPr="003330F3">
        <w:rPr>
          <w:lang w:val="en-GB"/>
        </w:rPr>
        <w:t>maximum sheet thickness for panels</w:t>
      </w:r>
    </w:p>
    <w:p w14:paraId="093429DE" w14:textId="77777777" w:rsidR="003330F3" w:rsidRPr="003330F3" w:rsidRDefault="003330F3" w:rsidP="003330F3">
      <w:pPr>
        <w:rPr>
          <w:lang w:val="en-GB"/>
        </w:rPr>
      </w:pPr>
      <w:r w:rsidRPr="003330F3">
        <w:rPr>
          <w:lang w:val="en-GB"/>
        </w:rPr>
        <w:t>with breaking strength 410 N / mm2: 3.5 mm</w:t>
      </w:r>
    </w:p>
    <w:p w14:paraId="3136D422" w14:textId="77777777" w:rsidR="003330F3" w:rsidRPr="003330F3" w:rsidRDefault="003330F3" w:rsidP="003330F3">
      <w:pPr>
        <w:rPr>
          <w:lang w:val="en-GB"/>
        </w:rPr>
      </w:pPr>
      <w:r w:rsidRPr="003330F3">
        <w:rPr>
          <w:lang w:val="en-GB"/>
        </w:rPr>
        <w:t>with breaking strength 600 N / mm2: 2.0 mm</w:t>
      </w:r>
    </w:p>
    <w:p w14:paraId="1F74F5D1" w14:textId="77777777" w:rsidR="003330F3" w:rsidRPr="003330F3" w:rsidRDefault="003330F3" w:rsidP="003330F3">
      <w:pPr>
        <w:rPr>
          <w:lang w:val="en-GB"/>
        </w:rPr>
      </w:pPr>
      <w:r w:rsidRPr="003330F3">
        <w:rPr>
          <w:lang w:val="en-GB"/>
        </w:rPr>
        <w:t>with breaking strength 260 N / mm2: 5.0 mm</w:t>
      </w:r>
    </w:p>
    <w:p w14:paraId="6507281E" w14:textId="77777777" w:rsidR="003330F3" w:rsidRPr="005E089A" w:rsidRDefault="003330F3" w:rsidP="003330F3">
      <w:pPr>
        <w:rPr>
          <w:lang w:val="en-GB"/>
        </w:rPr>
      </w:pPr>
      <w:r w:rsidRPr="005E089A">
        <w:rPr>
          <w:lang w:val="en-GB"/>
        </w:rPr>
        <w:t>minimum sheet thickness: 0.5 mm</w:t>
      </w:r>
    </w:p>
    <w:p w14:paraId="5E9AF4E4" w14:textId="77777777" w:rsidR="003330F3" w:rsidRPr="005E089A" w:rsidRDefault="003330F3" w:rsidP="003330F3">
      <w:pPr>
        <w:rPr>
          <w:lang w:val="en-GB"/>
        </w:rPr>
      </w:pPr>
    </w:p>
    <w:p w14:paraId="79B1C18A" w14:textId="77777777" w:rsidR="00F73419" w:rsidRDefault="003330F3" w:rsidP="003330F3">
      <w:pPr>
        <w:rPr>
          <w:lang w:val="en-GB"/>
        </w:rPr>
      </w:pPr>
      <w:r w:rsidRPr="003330F3">
        <w:rPr>
          <w:lang w:val="en-GB"/>
        </w:rPr>
        <w:t>The minimum dimensions of the starting plate, which are transported away by the brush conveyor and indicated in the table, are valid provided that their product is not less than 21000 mm2.</w:t>
      </w:r>
    </w:p>
    <w:p w14:paraId="335ACEDC" w14:textId="77777777" w:rsidR="00415C92" w:rsidRPr="003330F3" w:rsidRDefault="00415C92" w:rsidP="003330F3">
      <w:pPr>
        <w:rPr>
          <w:lang w:val="en-GB"/>
        </w:rPr>
      </w:pPr>
    </w:p>
    <w:p w14:paraId="3DBE8DFC" w14:textId="464D4469" w:rsidR="00415C92" w:rsidRPr="00415C92" w:rsidRDefault="00415C92" w:rsidP="00415C92">
      <w:pPr>
        <w:rPr>
          <w:b/>
          <w:lang w:val="en-GB"/>
        </w:rPr>
      </w:pPr>
      <w:r w:rsidRPr="00415C92">
        <w:rPr>
          <w:b/>
          <w:lang w:val="en-GB"/>
        </w:rPr>
        <w:t>H</w:t>
      </w:r>
      <w:r w:rsidR="006755B5">
        <w:rPr>
          <w:b/>
          <w:lang w:val="en-GB"/>
        </w:rPr>
        <w:t>2</w:t>
      </w:r>
      <w:r w:rsidRPr="00415C92">
        <w:rPr>
          <w:b/>
          <w:lang w:val="en-GB"/>
        </w:rPr>
        <w:t xml:space="preserve"> - punching head</w:t>
      </w:r>
    </w:p>
    <w:p w14:paraId="5259E200" w14:textId="2DC4AC62" w:rsidR="00415C92" w:rsidRPr="00415C92" w:rsidRDefault="00415C92" w:rsidP="00415C92">
      <w:pPr>
        <w:rPr>
          <w:lang w:val="en-GB"/>
        </w:rPr>
      </w:pPr>
      <w:r w:rsidRPr="00415C92">
        <w:rPr>
          <w:lang w:val="en-GB"/>
        </w:rPr>
        <w:t xml:space="preserve">The machine has a punching head with 40 single-acting hydraulic presses with a maximum force of 7t (the maximum figure of the tool can be inscribed in a circle with a diameter of 33mm) and </w:t>
      </w:r>
      <w:r w:rsidR="006755B5">
        <w:rPr>
          <w:lang w:val="en-GB"/>
        </w:rPr>
        <w:t>4</w:t>
      </w:r>
      <w:r w:rsidRPr="00415C92">
        <w:rPr>
          <w:lang w:val="en-GB"/>
        </w:rPr>
        <w:t xml:space="preserve"> single-acting hydraulic presses with a maximum force of 26 t (the maximum The figure of the instrument can be inscribed in a rectangle with the dimensions 90 x 70 mm). The punching head is equipped with a liquid cooling circuit connected to the main cooling circuit of the machine.</w:t>
      </w:r>
    </w:p>
    <w:p w14:paraId="5D3FF197" w14:textId="77777777" w:rsidR="00415C92" w:rsidRPr="00415C92" w:rsidRDefault="00415C92" w:rsidP="00415C92">
      <w:pPr>
        <w:rPr>
          <w:lang w:val="en-GB"/>
        </w:rPr>
      </w:pPr>
      <w:r w:rsidRPr="00415C92">
        <w:rPr>
          <w:lang w:val="en-GB"/>
        </w:rPr>
        <w:t>Up to six optional single, double or rotary action hydraulic presses can be installed externally on the punching head.</w:t>
      </w:r>
    </w:p>
    <w:p w14:paraId="792414A7" w14:textId="77777777" w:rsidR="00415C92" w:rsidRPr="00415C92" w:rsidRDefault="00415C92" w:rsidP="00415C92">
      <w:pPr>
        <w:rPr>
          <w:lang w:val="en-GB"/>
        </w:rPr>
      </w:pPr>
      <w:r w:rsidRPr="00415C92">
        <w:rPr>
          <w:lang w:val="en-GB"/>
        </w:rPr>
        <w:t>Finally, it is possible to install up to three optional hydraulic presses with a lower cylinder in as many positions of the punching head. These are used for embossing or beading upwards.</w:t>
      </w:r>
    </w:p>
    <w:p w14:paraId="783952F6" w14:textId="77777777" w:rsidR="00415C92" w:rsidRPr="00415C92" w:rsidRDefault="00415C92" w:rsidP="00415C92">
      <w:pPr>
        <w:rPr>
          <w:lang w:val="en-GB"/>
        </w:rPr>
      </w:pPr>
      <w:r w:rsidRPr="00415C92">
        <w:rPr>
          <w:lang w:val="en-GB"/>
        </w:rPr>
        <w:t>The machine comes with a complete set of tool magazines with four positions for tools with a maximum diameter of 33 mm, which are mounted in the 7t positions and a complete set of tool magazines with tools for tools that are inserted in the positions 26t.</w:t>
      </w:r>
    </w:p>
    <w:p w14:paraId="4A3090CA" w14:textId="77777777" w:rsidR="00415C92" w:rsidRPr="00415C92" w:rsidRDefault="00415C92" w:rsidP="00415C92">
      <w:pPr>
        <w:rPr>
          <w:b/>
          <w:lang w:val="en-GB"/>
        </w:rPr>
      </w:pPr>
    </w:p>
    <w:p w14:paraId="442F851A" w14:textId="69BD1D62" w:rsidR="00415C92" w:rsidRPr="00415C92" w:rsidRDefault="00415C92" w:rsidP="00415C92">
      <w:pPr>
        <w:rPr>
          <w:b/>
          <w:lang w:val="en-GB"/>
        </w:rPr>
      </w:pPr>
      <w:r w:rsidRPr="00415C92">
        <w:rPr>
          <w:b/>
          <w:lang w:val="en-GB"/>
        </w:rPr>
        <w:t>HU22X - hydraulic unit</w:t>
      </w:r>
    </w:p>
    <w:p w14:paraId="6E12099D" w14:textId="77777777" w:rsidR="00415C92" w:rsidRPr="00415C92" w:rsidRDefault="00415C92" w:rsidP="00415C92">
      <w:pPr>
        <w:rPr>
          <w:lang w:val="en-GB"/>
        </w:rPr>
      </w:pPr>
      <w:r w:rsidRPr="00415C92">
        <w:rPr>
          <w:lang w:val="en-GB"/>
        </w:rPr>
        <w:t>Hydraulic power pack equipped with two high pressure internal gear pumps (sickle). Both pumps are driven by an electronically controlled brushless motor with a power of 15 kW and 22 kW.</w:t>
      </w:r>
    </w:p>
    <w:p w14:paraId="4507BDB4" w14:textId="77777777" w:rsidR="00415C92" w:rsidRPr="00415C92" w:rsidRDefault="00415C92" w:rsidP="00415C92">
      <w:pPr>
        <w:rPr>
          <w:lang w:val="en-GB"/>
        </w:rPr>
      </w:pPr>
      <w:r w:rsidRPr="00415C92">
        <w:rPr>
          <w:lang w:val="en-GB"/>
        </w:rPr>
        <w:lastRenderedPageBreak/>
        <w:t xml:space="preserve">The first pump is used to feed the auxiliary hydraulic circuits (125 bar), the second to feed the </w:t>
      </w:r>
      <w:proofErr w:type="gramStart"/>
      <w:r w:rsidRPr="00415C92">
        <w:rPr>
          <w:lang w:val="en-GB"/>
        </w:rPr>
        <w:t>high pressure</w:t>
      </w:r>
      <w:proofErr w:type="gramEnd"/>
      <w:r w:rsidRPr="00415C92">
        <w:rPr>
          <w:lang w:val="en-GB"/>
        </w:rPr>
        <w:t xml:space="preserve"> hydraulic circuit of the punching head and the shears (330/450 bar).</w:t>
      </w:r>
    </w:p>
    <w:p w14:paraId="55056AFF" w14:textId="77777777" w:rsidR="00415C92" w:rsidRPr="00415C92" w:rsidRDefault="00415C92" w:rsidP="00415C92">
      <w:pPr>
        <w:rPr>
          <w:lang w:val="en-GB"/>
        </w:rPr>
      </w:pPr>
      <w:r w:rsidRPr="00415C92">
        <w:rPr>
          <w:lang w:val="en-GB"/>
        </w:rPr>
        <w:t>The system is based on the actual oil requirement of the punch, which avoids unnecessary energy consumption and improves the efficiency of the system.</w:t>
      </w:r>
    </w:p>
    <w:p w14:paraId="4BE692DA" w14:textId="77777777" w:rsidR="00415C92" w:rsidRPr="00415C92" w:rsidRDefault="00415C92" w:rsidP="00415C92">
      <w:pPr>
        <w:rPr>
          <w:lang w:val="en-GB"/>
        </w:rPr>
      </w:pPr>
      <w:r w:rsidRPr="00415C92">
        <w:rPr>
          <w:lang w:val="en-GB"/>
        </w:rPr>
        <w:t>A third pump unit with 1.5 kW - 1 bar is used to cool the brushless motors and the oil in the hydraulic unit. It is also used to fill oil.</w:t>
      </w:r>
    </w:p>
    <w:p w14:paraId="679C8358" w14:textId="77777777" w:rsidR="00415C92" w:rsidRPr="00415C92" w:rsidRDefault="00415C92" w:rsidP="00415C92">
      <w:pPr>
        <w:rPr>
          <w:lang w:val="en-GB"/>
        </w:rPr>
      </w:pPr>
      <w:r w:rsidRPr="00415C92">
        <w:rPr>
          <w:lang w:val="en-GB"/>
        </w:rPr>
        <w:t>An electric air heater for oil heating is installed in the hydraulic unit. Using a software interface (oil heating), oil heating can be programmed to bring the hydraulic circuit to operating temperature at a scheduled time (only works when the control is on). The hydraulic unit is also equipped with electrical temperature and oil level controls, as well as electrical filter clogging indicators.</w:t>
      </w:r>
    </w:p>
    <w:p w14:paraId="7A67B21D" w14:textId="77777777" w:rsidR="00415C92" w:rsidRPr="00415C92" w:rsidRDefault="00415C92" w:rsidP="00415C92">
      <w:pPr>
        <w:rPr>
          <w:b/>
          <w:lang w:val="en-GB"/>
        </w:rPr>
      </w:pPr>
    </w:p>
    <w:p w14:paraId="7728F8FE" w14:textId="77777777" w:rsidR="00415C92" w:rsidRPr="00415C92" w:rsidRDefault="00415C92" w:rsidP="00415C92">
      <w:pPr>
        <w:rPr>
          <w:b/>
          <w:lang w:val="en-GB"/>
        </w:rPr>
      </w:pPr>
      <w:proofErr w:type="spellStart"/>
      <w:r w:rsidRPr="00415C92">
        <w:rPr>
          <w:b/>
          <w:lang w:val="en-GB"/>
        </w:rPr>
        <w:t>SiX</w:t>
      </w:r>
      <w:proofErr w:type="spellEnd"/>
      <w:r w:rsidRPr="00415C92">
        <w:rPr>
          <w:b/>
          <w:lang w:val="en-GB"/>
        </w:rPr>
        <w:t xml:space="preserve"> control unit</w:t>
      </w:r>
    </w:p>
    <w:p w14:paraId="79E52F37" w14:textId="77777777" w:rsidR="00415C92" w:rsidRPr="00415C92" w:rsidRDefault="00415C92" w:rsidP="00415C92">
      <w:pPr>
        <w:rPr>
          <w:lang w:val="en-GB"/>
        </w:rPr>
      </w:pPr>
      <w:r w:rsidRPr="00415C92">
        <w:rPr>
          <w:lang w:val="en-GB"/>
        </w:rPr>
        <w:t>High performance control unit developed internally on three levels, consisting of:</w:t>
      </w:r>
    </w:p>
    <w:p w14:paraId="6851566D" w14:textId="77777777" w:rsidR="00415C92" w:rsidRPr="00415C92" w:rsidRDefault="00415C92" w:rsidP="00415C92">
      <w:pPr>
        <w:rPr>
          <w:lang w:val="en-GB"/>
        </w:rPr>
      </w:pPr>
      <w:r w:rsidRPr="00415C92">
        <w:rPr>
          <w:lang w:val="en-GB"/>
        </w:rPr>
        <w:t xml:space="preserve">- Processing unit for the management and monitoring performed. The unit consists of an HP workstation running the Windows XP Professional operating system, which is equipped with a SATA hard drive, two ETHERNET TCP / IP network cards, UTP cable with RJ45 connector and an </w:t>
      </w:r>
      <w:proofErr w:type="spellStart"/>
      <w:r w:rsidRPr="00415C92">
        <w:rPr>
          <w:lang w:val="en-GB"/>
        </w:rPr>
        <w:t>analog</w:t>
      </w:r>
      <w:proofErr w:type="spellEnd"/>
      <w:r w:rsidRPr="00415C92">
        <w:rPr>
          <w:lang w:val="en-GB"/>
        </w:rPr>
        <w:t xml:space="preserve"> modem or </w:t>
      </w:r>
      <w:proofErr w:type="spellStart"/>
      <w:r w:rsidRPr="00415C92">
        <w:rPr>
          <w:lang w:val="en-GB"/>
        </w:rPr>
        <w:t>Teamviewer</w:t>
      </w:r>
      <w:proofErr w:type="spellEnd"/>
      <w:r w:rsidRPr="00415C92">
        <w:rPr>
          <w:lang w:val="en-GB"/>
        </w:rPr>
        <w:t xml:space="preserve"> software for exchange of information between Sistema and various Salvagnini service departments (customer service, automation, studies and systems). To use the </w:t>
      </w:r>
      <w:proofErr w:type="spellStart"/>
      <w:r w:rsidRPr="00415C92">
        <w:rPr>
          <w:lang w:val="en-GB"/>
        </w:rPr>
        <w:t>Teamviewer</w:t>
      </w:r>
      <w:proofErr w:type="spellEnd"/>
      <w:r w:rsidRPr="00415C92">
        <w:rPr>
          <w:lang w:val="en-GB"/>
        </w:rPr>
        <w:t xml:space="preserve"> software, it is necessary to release the http protocol on interface 80 in the customer's LAN network. (This does not allow the system to access the Internet.)</w:t>
      </w:r>
    </w:p>
    <w:p w14:paraId="136D80C5" w14:textId="77777777" w:rsidR="00415C92" w:rsidRPr="00415C92" w:rsidRDefault="00415C92" w:rsidP="00415C92">
      <w:pPr>
        <w:rPr>
          <w:lang w:val="en-GB"/>
        </w:rPr>
      </w:pPr>
      <w:r w:rsidRPr="00415C92">
        <w:rPr>
          <w:lang w:val="en-GB"/>
        </w:rPr>
        <w:t>The workstation comes with a system backup hardware and software package. It consists of an interchangeable hard drive (RHD) and control software that provides the customer to automatically create a full backup of the primary hard drive on the new RHD carrier.</w:t>
      </w:r>
    </w:p>
    <w:p w14:paraId="6AF1D1FE" w14:textId="77777777" w:rsidR="00415C92" w:rsidRPr="00415C92" w:rsidRDefault="00415C92" w:rsidP="00415C92">
      <w:pPr>
        <w:rPr>
          <w:lang w:val="en-GB"/>
        </w:rPr>
      </w:pPr>
      <w:r w:rsidRPr="00415C92">
        <w:rPr>
          <w:lang w:val="en-GB"/>
        </w:rPr>
        <w:t>The operator is regularly informed of the need for backup via the automatic screen display.</w:t>
      </w:r>
    </w:p>
    <w:p w14:paraId="5A11E19A" w14:textId="77777777" w:rsidR="00415C92" w:rsidRPr="00415C92" w:rsidRDefault="00415C92" w:rsidP="00415C92">
      <w:pPr>
        <w:rPr>
          <w:lang w:val="en-GB"/>
        </w:rPr>
      </w:pPr>
      <w:r w:rsidRPr="00415C92">
        <w:rPr>
          <w:lang w:val="en-GB"/>
        </w:rPr>
        <w:t xml:space="preserve">The workstation is integrated into the </w:t>
      </w:r>
      <w:proofErr w:type="spellStart"/>
      <w:r w:rsidRPr="00415C92">
        <w:rPr>
          <w:lang w:val="en-GB"/>
        </w:rPr>
        <w:t>SiX</w:t>
      </w:r>
      <w:proofErr w:type="spellEnd"/>
      <w:r w:rsidRPr="00415C92">
        <w:rPr>
          <w:lang w:val="en-GB"/>
        </w:rPr>
        <w:t xml:space="preserve"> control system and has been controlled and configured by Salvagnini according to precise specifications in order to be able to communicate with the control </w:t>
      </w:r>
      <w:proofErr w:type="spellStart"/>
      <w:r w:rsidRPr="00415C92">
        <w:rPr>
          <w:lang w:val="en-GB"/>
        </w:rPr>
        <w:t>control</w:t>
      </w:r>
      <w:proofErr w:type="spellEnd"/>
      <w:r w:rsidRPr="00415C92">
        <w:rPr>
          <w:lang w:val="en-GB"/>
        </w:rPr>
        <w:t xml:space="preserve"> and protected assistance. The hardware and software cannot be modified by the customer.</w:t>
      </w:r>
    </w:p>
    <w:p w14:paraId="7B08B32C" w14:textId="77777777" w:rsidR="00415C92" w:rsidRPr="00415C92" w:rsidRDefault="00415C92" w:rsidP="00415C92">
      <w:pPr>
        <w:rPr>
          <w:lang w:val="en-GB"/>
        </w:rPr>
      </w:pPr>
      <w:r w:rsidRPr="00415C92">
        <w:rPr>
          <w:lang w:val="en-GB"/>
        </w:rPr>
        <w:t xml:space="preserve">- Control unit that communicates in real time with the interface section through a VME high performance bus and a field bus (Ethernet or </w:t>
      </w:r>
      <w:proofErr w:type="spellStart"/>
      <w:r w:rsidRPr="00415C92">
        <w:rPr>
          <w:lang w:val="en-GB"/>
        </w:rPr>
        <w:t>CANopen</w:t>
      </w:r>
      <w:proofErr w:type="spellEnd"/>
      <w:r w:rsidRPr="00415C92">
        <w:rPr>
          <w:lang w:val="en-GB"/>
        </w:rPr>
        <w:t>).</w:t>
      </w:r>
    </w:p>
    <w:p w14:paraId="17CEA436" w14:textId="77777777" w:rsidR="00415C92" w:rsidRPr="00415C92" w:rsidRDefault="00415C92" w:rsidP="00415C92">
      <w:pPr>
        <w:rPr>
          <w:lang w:val="en-GB"/>
        </w:rPr>
      </w:pPr>
      <w:r w:rsidRPr="00415C92">
        <w:rPr>
          <w:lang w:val="en-GB"/>
        </w:rPr>
        <w:t>- Section of input / output interface to peripheral devices (motors, solenoid valves, sensors, etc.).</w:t>
      </w:r>
    </w:p>
    <w:p w14:paraId="6D7E5D98" w14:textId="77777777" w:rsidR="00CF720C" w:rsidRPr="00415C92" w:rsidRDefault="00415C92" w:rsidP="00415C92">
      <w:pPr>
        <w:rPr>
          <w:lang w:val="en-GB"/>
        </w:rPr>
      </w:pPr>
      <w:r w:rsidRPr="00415C92">
        <w:rPr>
          <w:lang w:val="en-GB"/>
        </w:rPr>
        <w:t xml:space="preserve">In the event of an unexpected power failure, installed uninterrupted UPS, inserted into the system control cabinet, provided by properly control </w:t>
      </w:r>
      <w:proofErr w:type="spellStart"/>
      <w:r w:rsidRPr="00415C92">
        <w:rPr>
          <w:lang w:val="en-GB"/>
        </w:rPr>
        <w:t>SiX</w:t>
      </w:r>
      <w:proofErr w:type="spellEnd"/>
      <w:r w:rsidRPr="00415C92">
        <w:rPr>
          <w:lang w:val="en-GB"/>
        </w:rPr>
        <w:t xml:space="preserve"> control and processing </w:t>
      </w:r>
      <w:proofErr w:type="spellStart"/>
      <w:r w:rsidRPr="00415C92">
        <w:rPr>
          <w:lang w:val="en-GB"/>
        </w:rPr>
        <w:t>processing</w:t>
      </w:r>
      <w:proofErr w:type="spellEnd"/>
      <w:r w:rsidRPr="00415C92">
        <w:rPr>
          <w:lang w:val="en-GB"/>
        </w:rPr>
        <w:t>.</w:t>
      </w:r>
    </w:p>
    <w:p w14:paraId="23D96FFB" w14:textId="77777777" w:rsidR="00415C92" w:rsidRPr="00415C92" w:rsidRDefault="00415C92" w:rsidP="00415C92">
      <w:pPr>
        <w:rPr>
          <w:b/>
          <w:lang w:val="en-GB"/>
        </w:rPr>
      </w:pPr>
      <w:r w:rsidRPr="00415C92">
        <w:rPr>
          <w:b/>
          <w:lang w:val="en-GB"/>
        </w:rPr>
        <w:t>SSA - Rear waste conveyor</w:t>
      </w:r>
    </w:p>
    <w:p w14:paraId="67A9A90D" w14:textId="77777777" w:rsidR="00415C92" w:rsidRPr="00415C92" w:rsidRDefault="00415C92" w:rsidP="00415C92">
      <w:pPr>
        <w:rPr>
          <w:lang w:val="en-GB"/>
        </w:rPr>
      </w:pPr>
      <w:r w:rsidRPr="00415C92">
        <w:rPr>
          <w:lang w:val="en-GB"/>
        </w:rPr>
        <w:t>This waste conveyor is equipped with a conveyor belt that can collect all the waste generated during the processing cycle and transport it to a collection box (this collection box is not included in the system supply). The collection box is located behind the machine, to the left of the main structure.</w:t>
      </w:r>
    </w:p>
    <w:p w14:paraId="72C752C1" w14:textId="77777777" w:rsidR="00415C92" w:rsidRPr="00415C92" w:rsidRDefault="00415C92" w:rsidP="00415C92">
      <w:pPr>
        <w:rPr>
          <w:b/>
          <w:lang w:val="en-GB"/>
        </w:rPr>
      </w:pPr>
    </w:p>
    <w:p w14:paraId="6623E197" w14:textId="04FF2D80" w:rsidR="00CF720C" w:rsidRDefault="00CF720C" w:rsidP="00CF720C">
      <w:pPr>
        <w:pStyle w:val="OFFtestosigla"/>
        <w:jc w:val="center"/>
        <w:rPr>
          <w:b/>
          <w:sz w:val="16"/>
          <w:szCs w:val="16"/>
        </w:rPr>
      </w:pPr>
    </w:p>
    <w:p w14:paraId="09924E54" w14:textId="77777777" w:rsidR="00415C92" w:rsidRPr="00415C92" w:rsidRDefault="00415C92" w:rsidP="00415C92">
      <w:pPr>
        <w:pStyle w:val="OFFtestosigla"/>
        <w:rPr>
          <w:rFonts w:asciiTheme="minorHAnsi" w:eastAsiaTheme="minorHAnsi" w:hAnsiTheme="minorHAnsi" w:cstheme="minorBidi"/>
          <w:b/>
          <w:szCs w:val="22"/>
          <w:lang w:val="it-IT" w:eastAsia="en-US"/>
        </w:rPr>
      </w:pPr>
      <w:r w:rsidRPr="00415C92">
        <w:rPr>
          <w:rFonts w:asciiTheme="minorHAnsi" w:eastAsiaTheme="minorHAnsi" w:hAnsiTheme="minorHAnsi" w:cstheme="minorBidi"/>
          <w:b/>
          <w:szCs w:val="22"/>
          <w:lang w:val="it-IT" w:eastAsia="en-US"/>
        </w:rPr>
        <w:t xml:space="preserve">EI13 - Lower </w:t>
      </w:r>
      <w:proofErr w:type="spellStart"/>
      <w:r w:rsidRPr="00415C92">
        <w:rPr>
          <w:rFonts w:asciiTheme="minorHAnsi" w:eastAsiaTheme="minorHAnsi" w:hAnsiTheme="minorHAnsi" w:cstheme="minorBidi"/>
          <w:b/>
          <w:szCs w:val="22"/>
          <w:lang w:val="it-IT" w:eastAsia="en-US"/>
        </w:rPr>
        <w:t>cylinder</w:t>
      </w:r>
      <w:proofErr w:type="spellEnd"/>
    </w:p>
    <w:p w14:paraId="4CD39247"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lastRenderedPageBreak/>
        <w:t>Hydraulic press with lower cylinder and maximum force of 6 t, installed in place of a die in positions 7 t of the punching head. It is possible to install tools, the figure of which can be engraved in a circle with a maximum diameter of 20 mm, for the implementation of embossing upwards or edges of up to 6.5 mm.</w:t>
      </w:r>
    </w:p>
    <w:p w14:paraId="6B9F9C9C"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14D199B8" w14:textId="77777777" w:rsidR="00EB56F9" w:rsidRDefault="00EB56F9" w:rsidP="00415C92">
      <w:pPr>
        <w:pStyle w:val="OFFtestosigla"/>
        <w:rPr>
          <w:rFonts w:asciiTheme="minorHAnsi" w:eastAsiaTheme="minorHAnsi" w:hAnsiTheme="minorHAnsi" w:cstheme="minorBidi"/>
          <w:b/>
          <w:szCs w:val="22"/>
          <w:lang w:val="en-GB" w:eastAsia="en-US"/>
        </w:rPr>
      </w:pPr>
    </w:p>
    <w:p w14:paraId="329E93B3" w14:textId="77777777" w:rsidR="00EB56F9" w:rsidRDefault="00EB56F9" w:rsidP="00415C92">
      <w:pPr>
        <w:pStyle w:val="OFFtestosigla"/>
        <w:rPr>
          <w:rFonts w:asciiTheme="minorHAnsi" w:eastAsiaTheme="minorHAnsi" w:hAnsiTheme="minorHAnsi" w:cstheme="minorBidi"/>
          <w:b/>
          <w:szCs w:val="22"/>
          <w:lang w:val="en-GB" w:eastAsia="en-US"/>
        </w:rPr>
      </w:pPr>
    </w:p>
    <w:p w14:paraId="6547FF4F" w14:textId="4802E882" w:rsidR="00415C92" w:rsidRPr="00415C92" w:rsidRDefault="00415C92" w:rsidP="00415C92">
      <w:pPr>
        <w:pStyle w:val="OFFtestosigla"/>
        <w:rPr>
          <w:rFonts w:asciiTheme="minorHAnsi" w:eastAsiaTheme="minorHAnsi" w:hAnsiTheme="minorHAnsi" w:cstheme="minorBidi"/>
          <w:b/>
          <w:szCs w:val="22"/>
          <w:lang w:val="en-GB" w:eastAsia="en-US"/>
        </w:rPr>
      </w:pPr>
      <w:r w:rsidRPr="00415C92">
        <w:rPr>
          <w:rFonts w:asciiTheme="minorHAnsi" w:eastAsiaTheme="minorHAnsi" w:hAnsiTheme="minorHAnsi" w:cstheme="minorBidi"/>
          <w:b/>
          <w:szCs w:val="22"/>
          <w:lang w:val="en-GB" w:eastAsia="en-US"/>
        </w:rPr>
        <w:t>BU30 - embossing unit</w:t>
      </w:r>
    </w:p>
    <w:p w14:paraId="161A769C"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Double action hydraulic press with maximum force 8 t downwards and 7 t upwards. You can use the tools, the figure of which can be engraved in a circle with a maximum diameter of 60 mm to achieve embossing or curves up to 16 mm above.</w:t>
      </w:r>
    </w:p>
    <w:p w14:paraId="1044EA49"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3EDC9B0E" w14:textId="4B1B3774" w:rsidR="00415C92" w:rsidRPr="00415C92" w:rsidRDefault="00415C92" w:rsidP="00415C92">
      <w:pPr>
        <w:pStyle w:val="OFFtestosigla"/>
        <w:rPr>
          <w:rFonts w:asciiTheme="minorHAnsi" w:eastAsiaTheme="minorHAnsi" w:hAnsiTheme="minorHAnsi" w:cstheme="minorBidi"/>
          <w:b/>
          <w:szCs w:val="22"/>
          <w:lang w:val="en-GB" w:eastAsia="en-US"/>
        </w:rPr>
      </w:pPr>
      <w:r w:rsidRPr="00415C92">
        <w:rPr>
          <w:rFonts w:asciiTheme="minorHAnsi" w:eastAsiaTheme="minorHAnsi" w:hAnsiTheme="minorHAnsi" w:cstheme="minorBidi"/>
          <w:b/>
          <w:szCs w:val="22"/>
          <w:lang w:val="en-GB" w:eastAsia="en-US"/>
        </w:rPr>
        <w:t>P2R3</w:t>
      </w:r>
      <w:r w:rsidR="00EB56F9">
        <w:rPr>
          <w:rFonts w:asciiTheme="minorHAnsi" w:eastAsiaTheme="minorHAnsi" w:hAnsiTheme="minorHAnsi" w:cstheme="minorBidi"/>
          <w:b/>
          <w:szCs w:val="22"/>
          <w:lang w:val="en-GB" w:eastAsia="en-US"/>
        </w:rPr>
        <w:t>6</w:t>
      </w:r>
      <w:r w:rsidRPr="00415C92">
        <w:rPr>
          <w:rFonts w:asciiTheme="minorHAnsi" w:eastAsiaTheme="minorHAnsi" w:hAnsiTheme="minorHAnsi" w:cstheme="minorBidi"/>
          <w:b/>
          <w:szCs w:val="22"/>
          <w:lang w:val="en-GB" w:eastAsia="en-US"/>
        </w:rPr>
        <w:t>3</w:t>
      </w:r>
      <w:r w:rsidR="00EB56F9">
        <w:rPr>
          <w:rFonts w:asciiTheme="minorHAnsi" w:eastAsiaTheme="minorHAnsi" w:hAnsiTheme="minorHAnsi" w:cstheme="minorBidi"/>
          <w:b/>
          <w:szCs w:val="22"/>
          <w:lang w:val="en-GB" w:eastAsia="en-US"/>
        </w:rPr>
        <w:t>7</w:t>
      </w:r>
      <w:r w:rsidRPr="00415C92">
        <w:rPr>
          <w:rFonts w:asciiTheme="minorHAnsi" w:eastAsiaTheme="minorHAnsi" w:hAnsiTheme="minorHAnsi" w:cstheme="minorBidi"/>
          <w:b/>
          <w:szCs w:val="22"/>
          <w:lang w:val="en-GB" w:eastAsia="en-US"/>
        </w:rPr>
        <w:t xml:space="preserve"> - Double rotary stamp</w:t>
      </w:r>
    </w:p>
    <w:p w14:paraId="30354C31"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Double rotary punching unit, which is mounted on the punching head. It consists of two hydraulic presses with a single action and a drilling force of 12 t. Each of them can contain a tool, the figure of which can be engraved in a circle with a diameter of 60 mm. The two punches and dies rotate simultaneously and are controlled by a single numerical control device.</w:t>
      </w:r>
    </w:p>
    <w:p w14:paraId="07B8C10E"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57452CC7" w14:textId="77777777" w:rsidR="00415C92" w:rsidRPr="00415C92" w:rsidRDefault="00415C92" w:rsidP="00415C92">
      <w:pPr>
        <w:pStyle w:val="OFFtestosigla"/>
        <w:rPr>
          <w:rFonts w:asciiTheme="minorHAnsi" w:eastAsiaTheme="minorHAnsi" w:hAnsiTheme="minorHAnsi" w:cstheme="minorBidi"/>
          <w:szCs w:val="22"/>
          <w:lang w:val="en-GB" w:eastAsia="en-US"/>
        </w:rPr>
      </w:pPr>
    </w:p>
    <w:p w14:paraId="13D3AA88" w14:textId="77777777" w:rsidR="00415C92" w:rsidRPr="00415C92" w:rsidRDefault="00415C92" w:rsidP="00415C92">
      <w:pPr>
        <w:pStyle w:val="OFFtestosigla"/>
        <w:rPr>
          <w:rFonts w:asciiTheme="minorHAnsi" w:eastAsiaTheme="minorHAnsi" w:hAnsiTheme="minorHAnsi" w:cstheme="minorBidi"/>
          <w:b/>
          <w:szCs w:val="22"/>
          <w:lang w:val="en-GB" w:eastAsia="en-US"/>
        </w:rPr>
      </w:pPr>
      <w:r w:rsidRPr="00415C92">
        <w:rPr>
          <w:rFonts w:asciiTheme="minorHAnsi" w:eastAsiaTheme="minorHAnsi" w:hAnsiTheme="minorHAnsi" w:cstheme="minorBidi"/>
          <w:b/>
          <w:szCs w:val="22"/>
          <w:lang w:val="en-GB" w:eastAsia="en-US"/>
        </w:rPr>
        <w:t>CS5S.UL1A - right angle shear with sintered steel blades</w:t>
      </w:r>
    </w:p>
    <w:p w14:paraId="3A41EDE3"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Option of the S4 punch press, installed next to the punching head on the side of the moving exit conveyor.</w:t>
      </w:r>
    </w:p>
    <w:p w14:paraId="0E4FE613"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It consists of two fixed lower knives, 500 mm long, which converge at one point, each of which is parallel to an axis of the manipulator, and two upper knives of the same length, which can be moved vertically together with an edge and whose of cut is in It is slightly tilted from the horizontal. The upper knives are parallel to the lower ones and have fasteners.</w:t>
      </w:r>
    </w:p>
    <w:p w14:paraId="2A3A1AC1"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CS5S can, to the extent that it is compatible with the machine capacity and according to the program instructions, make cuts of any length along both orthogonal axes, thanks to an automatic coupling device two upper knives during the vertical Lifting movement of the trolley on which the knives are fixed.</w:t>
      </w:r>
    </w:p>
    <w:p w14:paraId="12212C44"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 xml:space="preserve">The </w:t>
      </w:r>
      <w:proofErr w:type="spellStart"/>
      <w:r w:rsidRPr="00415C92">
        <w:rPr>
          <w:rFonts w:asciiTheme="minorHAnsi" w:eastAsiaTheme="minorHAnsi" w:hAnsiTheme="minorHAnsi" w:cstheme="minorBidi"/>
          <w:szCs w:val="22"/>
          <w:lang w:val="en-GB" w:eastAsia="en-US"/>
        </w:rPr>
        <w:t>cesia</w:t>
      </w:r>
      <w:proofErr w:type="spellEnd"/>
      <w:r w:rsidRPr="00415C92">
        <w:rPr>
          <w:rFonts w:asciiTheme="minorHAnsi" w:eastAsiaTheme="minorHAnsi" w:hAnsiTheme="minorHAnsi" w:cstheme="minorBidi"/>
          <w:szCs w:val="22"/>
          <w:lang w:val="en-GB" w:eastAsia="en-US"/>
        </w:rPr>
        <w:t xml:space="preserve"> can also make the last cut using both cutters to separate the perforated sheet from the original sheet. A numerical control device adjusts the clearance between the upper and lower knives and the useful length of each cut according to the thickness of the sheet.</w:t>
      </w:r>
    </w:p>
    <w:p w14:paraId="1DABF17D"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It is therefore possible to divide the entrance panel into several exit panels, which can also be different, without producing waste on the demarcation lines and using the same machine that also performs punching and embossing.</w:t>
      </w:r>
    </w:p>
    <w:p w14:paraId="685C1882"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The knives are made of sintered steel, which is particularly suitable for cutting stainless steel.</w:t>
      </w:r>
    </w:p>
    <w:p w14:paraId="302513BC"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1972EB57" w14:textId="77777777" w:rsidR="00415C92" w:rsidRPr="00415C92" w:rsidRDefault="00415C92" w:rsidP="00415C92">
      <w:pPr>
        <w:pStyle w:val="OFFtestosigla"/>
        <w:rPr>
          <w:rFonts w:asciiTheme="minorHAnsi" w:eastAsiaTheme="minorHAnsi" w:hAnsiTheme="minorHAnsi" w:cstheme="minorBidi"/>
          <w:b/>
          <w:szCs w:val="22"/>
          <w:lang w:val="en-GB" w:eastAsia="en-US"/>
        </w:rPr>
      </w:pPr>
      <w:r w:rsidRPr="00415C92">
        <w:rPr>
          <w:rFonts w:asciiTheme="minorHAnsi" w:eastAsiaTheme="minorHAnsi" w:hAnsiTheme="minorHAnsi" w:cstheme="minorBidi"/>
          <w:b/>
          <w:szCs w:val="22"/>
          <w:lang w:val="en-GB" w:eastAsia="en-US"/>
        </w:rPr>
        <w:t>DF deflection device</w:t>
      </w:r>
    </w:p>
    <w:p w14:paraId="68BB2C7D"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This deflection device consists of two independent mechanical arms with numerical control, for the disposal of the perforated and cut sheets at the end of the work cycle on the specific size, i.e. in a position in line with the mobile opportunity position, on the tr output of the punching machine / scissors S4.</w:t>
      </w:r>
    </w:p>
    <w:p w14:paraId="6FA6A6FA"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6760B06A" w14:textId="77777777" w:rsidR="00415C92" w:rsidRPr="00415C92" w:rsidRDefault="00415C92" w:rsidP="00415C92">
      <w:pPr>
        <w:pStyle w:val="OFFtestosigla"/>
        <w:rPr>
          <w:rFonts w:asciiTheme="minorHAnsi" w:eastAsiaTheme="minorHAnsi" w:hAnsiTheme="minorHAnsi" w:cstheme="minorBidi"/>
          <w:b/>
          <w:szCs w:val="22"/>
          <w:lang w:val="en-GB" w:eastAsia="en-US"/>
        </w:rPr>
      </w:pPr>
      <w:r w:rsidRPr="00415C92">
        <w:rPr>
          <w:rFonts w:asciiTheme="minorHAnsi" w:eastAsiaTheme="minorHAnsi" w:hAnsiTheme="minorHAnsi" w:cstheme="minorBidi"/>
          <w:b/>
          <w:szCs w:val="22"/>
          <w:lang w:val="en-GB" w:eastAsia="en-US"/>
        </w:rPr>
        <w:t>RIP3015 - rotation device</w:t>
      </w:r>
    </w:p>
    <w:p w14:paraId="035CCC6C"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This device spins the cards (180 ° along the transfer axis) before it replaces power to the machine or the next time it is connected.</w:t>
      </w:r>
    </w:p>
    <w:p w14:paraId="1A1AECA8"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The rotator can replace sheets of any material either without rotation or after a rotation as indicated in the punching and / or folding program.</w:t>
      </w:r>
    </w:p>
    <w:p w14:paraId="15F59CF6"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Max. Dimensions of the reversible table: 3048 x 1524 mm</w:t>
      </w:r>
    </w:p>
    <w:p w14:paraId="0A933820" w14:textId="77777777" w:rsidR="00CF720C" w:rsidRPr="0082500D" w:rsidRDefault="00CF720C" w:rsidP="00415C92">
      <w:pPr>
        <w:pStyle w:val="OFFtestosigla"/>
        <w:rPr>
          <w:b/>
          <w:sz w:val="16"/>
          <w:szCs w:val="16"/>
        </w:rPr>
      </w:pPr>
      <w:r w:rsidRPr="0082500D">
        <w:rPr>
          <w:b/>
          <w:sz w:val="16"/>
          <w:szCs w:val="16"/>
        </w:rPr>
        <w:t>RIP3015</w:t>
      </w:r>
    </w:p>
    <w:p w14:paraId="4CDCE44A" w14:textId="77777777" w:rsidR="00CF720C" w:rsidRDefault="00CF720C" w:rsidP="00CF720C">
      <w:pPr>
        <w:pStyle w:val="OFFtestosez2"/>
        <w:jc w:val="center"/>
        <w:rPr>
          <w:b/>
          <w:sz w:val="16"/>
          <w:szCs w:val="16"/>
        </w:rPr>
      </w:pPr>
      <w:r>
        <w:rPr>
          <w:b/>
          <w:noProof/>
          <w:sz w:val="16"/>
          <w:szCs w:val="16"/>
          <w:lang w:val="it-IT"/>
        </w:rPr>
        <w:lastRenderedPageBreak/>
        <mc:AlternateContent>
          <mc:Choice Requires="wps">
            <w:drawing>
              <wp:anchor distT="0" distB="0" distL="114300" distR="114300" simplePos="0" relativeHeight="251662336" behindDoc="0" locked="0" layoutInCell="1" allowOverlap="1" wp14:anchorId="6FC2C109" wp14:editId="1D747101">
                <wp:simplePos x="0" y="0"/>
                <wp:positionH relativeFrom="column">
                  <wp:posOffset>3494405</wp:posOffset>
                </wp:positionH>
                <wp:positionV relativeFrom="paragraph">
                  <wp:posOffset>411480</wp:posOffset>
                </wp:positionV>
                <wp:extent cx="914400" cy="342900"/>
                <wp:effectExtent l="0" t="81915" r="43815" b="99060"/>
                <wp:wrapNone/>
                <wp:docPr id="8" name="Freccia circolare in giù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0662198" flipH="1">
                          <a:off x="0" y="0"/>
                          <a:ext cx="914400" cy="342900"/>
                        </a:xfrm>
                        <a:prstGeom prst="curvedDownArrow">
                          <a:avLst>
                            <a:gd name="adj1" fmla="val 20605"/>
                            <a:gd name="adj2" fmla="val 73938"/>
                            <a:gd name="adj3" fmla="val 33333"/>
                          </a:avLst>
                        </a:prstGeom>
                        <a:gradFill rotWithShape="1">
                          <a:gsLst>
                            <a:gs pos="0">
                              <a:srgbClr val="FF0000">
                                <a:alpha val="25000"/>
                              </a:srgbClr>
                            </a:gs>
                            <a:gs pos="100000">
                              <a:srgbClr val="FF0000">
                                <a:gamma/>
                                <a:shade val="46275"/>
                                <a:invGamma/>
                                <a:alpha val="0"/>
                              </a:srgbClr>
                            </a:gs>
                          </a:gsLst>
                          <a:path path="rect">
                            <a:fillToRect l="50000" t="50000" r="50000" b="50000"/>
                          </a:path>
                        </a:gradFill>
                        <a:ln w="9525">
                          <a:solidFill>
                            <a:srgbClr val="8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01AC34"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Freccia circolare in giù 8" o:spid="_x0000_s1026" type="#_x0000_t105" style="position:absolute;margin-left:275.15pt;margin-top:32.4pt;width:1in;height:27pt;rotation:1024330fd;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" adj="15611" fillcolor="red" strokecolor="maroon">
                <v:fill opacity=".25" color2="#760000" o:opacity2="0" rotate="t" focusposition=".5,.5" focussize="" focus="100%" type="gradientRadial">
                  <o:fill v:ext="view" type="gradientCenter"/>
                </v:fill>
              </v:shape>
            </w:pict>
          </mc:Fallback>
        </mc:AlternateContent>
      </w:r>
      <w:r>
        <w:rPr>
          <w:b/>
          <w:noProof/>
          <w:sz w:val="16"/>
          <w:szCs w:val="16"/>
          <w:lang w:val="it-IT"/>
        </w:rPr>
        <mc:AlternateContent>
          <mc:Choice Requires="wps">
            <w:drawing>
              <wp:anchor distT="0" distB="0" distL="114300" distR="114300" simplePos="0" relativeHeight="251661312" behindDoc="0" locked="0" layoutInCell="1" allowOverlap="1" wp14:anchorId="171FFB39" wp14:editId="40F5749A">
                <wp:simplePos x="0" y="0"/>
                <wp:positionH relativeFrom="column">
                  <wp:posOffset>3608705</wp:posOffset>
                </wp:positionH>
                <wp:positionV relativeFrom="paragraph">
                  <wp:posOffset>1211580</wp:posOffset>
                </wp:positionV>
                <wp:extent cx="1028700" cy="114300"/>
                <wp:effectExtent l="0" t="139065" r="0" b="137160"/>
                <wp:wrapNone/>
                <wp:docPr id="7" name="Freccia bidirezionale orizzonta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202233">
                          <a:off x="0" y="0"/>
                          <a:ext cx="1028700" cy="114300"/>
                        </a:xfrm>
                        <a:prstGeom prst="leftRightArrow">
                          <a:avLst>
                            <a:gd name="adj1" fmla="val 50000"/>
                            <a:gd name="adj2" fmla="val 180000"/>
                          </a:avLst>
                        </a:prstGeom>
                        <a:gradFill rotWithShape="1">
                          <a:gsLst>
                            <a:gs pos="0">
                              <a:srgbClr val="FF0000">
                                <a:alpha val="25000"/>
                              </a:srgbClr>
                            </a:gs>
                            <a:gs pos="100000">
                              <a:srgbClr val="FF0000">
                                <a:gamma/>
                                <a:tint val="0"/>
                                <a:invGamma/>
                                <a:alpha val="0"/>
                              </a:srgbClr>
                            </a:gs>
                          </a:gsLst>
                          <a:path path="rect">
                            <a:fillToRect l="50000" t="50000" r="50000" b="50000"/>
                          </a:path>
                        </a:gradFill>
                        <a:ln w="9525">
                          <a:solidFill>
                            <a:srgbClr val="8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730491"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Freccia bidirezionale orizzontale 7" o:spid="_x0000_s1026" type="#_x0000_t69" style="position:absolute;margin-left:284.15pt;margin-top:95.4pt;width:81pt;height:9pt;rotation:-1313159fd;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" fillcolor="red" strokecolor="maroon">
                <v:fill opacity=".25" o:opacity2="0" rotate="t" focusposition=".5,.5" focussize="" focus="100%" type="gradientRadial">
                  <o:fill v:ext="view" type="gradientCenter"/>
                </v:fill>
              </v:shape>
            </w:pict>
          </mc:Fallback>
        </mc:AlternateContent>
      </w:r>
      <w:r w:rsidRPr="00275525">
        <w:rPr>
          <w:b/>
          <w:noProof/>
          <w:sz w:val="16"/>
          <w:szCs w:val="16"/>
          <w:lang w:val="it-IT"/>
        </w:rPr>
        <w:drawing>
          <wp:inline distT="0" distB="0" distL="0" distR="0" wp14:anchorId="238708F2" wp14:editId="0E6EECF5">
            <wp:extent cx="3962400" cy="2156460"/>
            <wp:effectExtent l="0" t="0" r="0" b="0"/>
            <wp:docPr id="6" name="Immagine 6" descr="RIP30+S4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IP30+S4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962400" cy="2156460"/>
                    </a:xfrm>
                    <a:prstGeom prst="rect">
                      <a:avLst/>
                    </a:prstGeom>
                    <a:noFill/>
                    <a:ln>
                      <a:noFill/>
                    </a:ln>
                  </pic:spPr>
                </pic:pic>
              </a:graphicData>
            </a:graphic>
          </wp:inline>
        </w:drawing>
      </w:r>
    </w:p>
    <w:p w14:paraId="512EBB5B" w14:textId="77777777" w:rsidR="00CF720C" w:rsidRDefault="00CF720C" w:rsidP="00CF720C">
      <w:pPr>
        <w:pStyle w:val="OFFtestosez2"/>
        <w:rPr>
          <w:b/>
          <w:sz w:val="16"/>
          <w:szCs w:val="16"/>
        </w:rPr>
      </w:pPr>
    </w:p>
    <w:p w14:paraId="47C02F9C"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3001F4FF"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562096CE" w14:textId="556CBBC7" w:rsidR="00415C92" w:rsidRPr="00415C92" w:rsidRDefault="00415C92" w:rsidP="00415C92">
      <w:pPr>
        <w:pStyle w:val="OFFtestosigla"/>
        <w:rPr>
          <w:rFonts w:asciiTheme="minorHAnsi" w:eastAsiaTheme="minorHAnsi" w:hAnsiTheme="minorHAnsi" w:cstheme="minorBidi"/>
          <w:b/>
          <w:szCs w:val="22"/>
          <w:lang w:val="it-IT" w:eastAsia="en-US"/>
        </w:rPr>
      </w:pPr>
      <w:r w:rsidRPr="00415C92">
        <w:rPr>
          <w:rFonts w:asciiTheme="minorHAnsi" w:eastAsiaTheme="minorHAnsi" w:hAnsiTheme="minorHAnsi" w:cstheme="minorBidi"/>
          <w:b/>
          <w:szCs w:val="22"/>
          <w:lang w:val="it-IT" w:eastAsia="en-US"/>
        </w:rPr>
        <w:t>IA</w:t>
      </w:r>
      <w:r w:rsidR="005E089A">
        <w:rPr>
          <w:rFonts w:asciiTheme="minorHAnsi" w:eastAsiaTheme="minorHAnsi" w:hAnsiTheme="minorHAnsi" w:cstheme="minorBidi"/>
          <w:b/>
          <w:szCs w:val="22"/>
          <w:lang w:val="it-IT" w:eastAsia="en-US"/>
        </w:rPr>
        <w:t>4</w:t>
      </w:r>
      <w:r w:rsidRPr="00415C92">
        <w:rPr>
          <w:rFonts w:asciiTheme="minorHAnsi" w:eastAsiaTheme="minorHAnsi" w:hAnsiTheme="minorHAnsi" w:cstheme="minorBidi"/>
          <w:b/>
          <w:szCs w:val="22"/>
          <w:lang w:val="it-IT" w:eastAsia="en-US"/>
        </w:rPr>
        <w:t xml:space="preserve">015 - Universal </w:t>
      </w:r>
      <w:proofErr w:type="spellStart"/>
      <w:r w:rsidRPr="00415C92">
        <w:rPr>
          <w:rFonts w:asciiTheme="minorHAnsi" w:eastAsiaTheme="minorHAnsi" w:hAnsiTheme="minorHAnsi" w:cstheme="minorBidi"/>
          <w:b/>
          <w:szCs w:val="22"/>
          <w:lang w:val="it-IT" w:eastAsia="en-US"/>
        </w:rPr>
        <w:t>automatic</w:t>
      </w:r>
      <w:proofErr w:type="spellEnd"/>
      <w:r w:rsidRPr="00415C92">
        <w:rPr>
          <w:rFonts w:asciiTheme="minorHAnsi" w:eastAsiaTheme="minorHAnsi" w:hAnsiTheme="minorHAnsi" w:cstheme="minorBidi"/>
          <w:b/>
          <w:szCs w:val="22"/>
          <w:lang w:val="it-IT" w:eastAsia="en-US"/>
        </w:rPr>
        <w:t xml:space="preserve"> </w:t>
      </w:r>
      <w:proofErr w:type="spellStart"/>
      <w:r w:rsidRPr="00415C92">
        <w:rPr>
          <w:rFonts w:asciiTheme="minorHAnsi" w:eastAsiaTheme="minorHAnsi" w:hAnsiTheme="minorHAnsi" w:cstheme="minorBidi"/>
          <w:b/>
          <w:szCs w:val="22"/>
          <w:lang w:val="it-IT" w:eastAsia="en-US"/>
        </w:rPr>
        <w:t>stacker</w:t>
      </w:r>
      <w:proofErr w:type="spellEnd"/>
    </w:p>
    <w:p w14:paraId="3B463135" w14:textId="77777777" w:rsidR="00415C92" w:rsidRPr="00415C92" w:rsidRDefault="00415C92" w:rsidP="00415C92">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 xml:space="preserve">This stacking device is located to the right of the S4. It can stack or transport stamped and / or cut sheet metal parts in magnetic or non-magnetic material. It features two pairs of magnetic belt transfer devices which are driven by a brushless motor. The individual pairs are positioned automatically, independently and perpendicular to the direction of transfer. Two rows of suction cups place the part on the stack. The workpiece can also be stacked or transported </w:t>
      </w:r>
      <w:proofErr w:type="spellStart"/>
      <w:r w:rsidRPr="00415C92">
        <w:rPr>
          <w:rFonts w:asciiTheme="minorHAnsi" w:eastAsiaTheme="minorHAnsi" w:hAnsiTheme="minorHAnsi" w:cstheme="minorBidi"/>
          <w:szCs w:val="22"/>
          <w:lang w:val="en-GB" w:eastAsia="en-US"/>
        </w:rPr>
        <w:t>off-center</w:t>
      </w:r>
      <w:proofErr w:type="spellEnd"/>
      <w:r w:rsidRPr="00415C92">
        <w:rPr>
          <w:rFonts w:asciiTheme="minorHAnsi" w:eastAsiaTheme="minorHAnsi" w:hAnsiTheme="minorHAnsi" w:cstheme="minorBidi"/>
          <w:szCs w:val="22"/>
          <w:lang w:val="en-GB" w:eastAsia="en-US"/>
        </w:rPr>
        <w:t xml:space="preserve"> on the longitudinal axis of the stacking device in any transverse position: the programmable circuit deflection device, which is mounted on the output brush conveyor of the S4, is used for this.</w:t>
      </w:r>
    </w:p>
    <w:p w14:paraId="0EDA85F7" w14:textId="77777777" w:rsidR="00CF720C" w:rsidRDefault="00CF720C" w:rsidP="00415C92">
      <w:pPr>
        <w:pStyle w:val="OFFtestosigla"/>
        <w:rPr>
          <w:b/>
          <w:sz w:val="16"/>
          <w:szCs w:val="16"/>
        </w:rPr>
      </w:pPr>
      <w:r w:rsidRPr="00410005">
        <w:rPr>
          <w:b/>
          <w:sz w:val="16"/>
          <w:szCs w:val="16"/>
        </w:rPr>
        <w:t>IA3015+T</w:t>
      </w:r>
      <w:r>
        <w:rPr>
          <w:b/>
          <w:sz w:val="16"/>
          <w:szCs w:val="16"/>
        </w:rPr>
        <w:t>C</w:t>
      </w:r>
      <w:r w:rsidRPr="00410005">
        <w:rPr>
          <w:b/>
          <w:sz w:val="16"/>
          <w:szCs w:val="16"/>
        </w:rPr>
        <w:t>30155</w:t>
      </w:r>
    </w:p>
    <w:p w14:paraId="705201AF" w14:textId="77777777" w:rsidR="00CF720C" w:rsidRDefault="00CF720C" w:rsidP="00CF720C">
      <w:pPr>
        <w:ind w:left="1416" w:firstLine="708"/>
      </w:pPr>
      <w:r w:rsidRPr="00F00C1F">
        <w:rPr>
          <w:b/>
          <w:noProof/>
          <w:sz w:val="16"/>
          <w:szCs w:val="16"/>
          <w:lang w:eastAsia="it-IT"/>
        </w:rPr>
        <w:drawing>
          <wp:inline distT="0" distB="0" distL="0" distR="0" wp14:anchorId="50851997" wp14:editId="06D7AC46">
            <wp:extent cx="3185160" cy="2103120"/>
            <wp:effectExtent l="0" t="0" r="0" b="0"/>
            <wp:docPr id="9" name="Immagine 9" descr="IA3015+TC30+S4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A3015+TC30+S4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85160" cy="2103120"/>
                    </a:xfrm>
                    <a:prstGeom prst="rect">
                      <a:avLst/>
                    </a:prstGeom>
                    <a:noFill/>
                    <a:ln>
                      <a:noFill/>
                    </a:ln>
                  </pic:spPr>
                </pic:pic>
              </a:graphicData>
            </a:graphic>
          </wp:inline>
        </w:drawing>
      </w:r>
    </w:p>
    <w:p w14:paraId="1517962E" w14:textId="77777777" w:rsidR="00415C92" w:rsidRPr="00415C92" w:rsidRDefault="00415C92" w:rsidP="00415C92">
      <w:pPr>
        <w:rPr>
          <w:lang w:val="en-GB"/>
        </w:rPr>
      </w:pPr>
      <w:r w:rsidRPr="00415C92">
        <w:rPr>
          <w:lang w:val="en-GB"/>
        </w:rPr>
        <w:t>Two rows of pairs of rollers, which are mounted on two vibrating side elements - the side elements are located under the transfer devices of the stacking device - are automatically activated and positioned during the transport and stacking cycle if the pieces are made of material not magnetic.</w:t>
      </w:r>
    </w:p>
    <w:p w14:paraId="44E92313" w14:textId="7F9FE2A7" w:rsidR="00415C92" w:rsidRPr="00415C92" w:rsidRDefault="00415C92" w:rsidP="00415C92">
      <w:pPr>
        <w:rPr>
          <w:lang w:val="en-GB"/>
        </w:rPr>
      </w:pPr>
      <w:r w:rsidRPr="00415C92">
        <w:rPr>
          <w:lang w:val="en-GB"/>
        </w:rPr>
        <w:t xml:space="preserve">maximum transportable and / or stackable length: </w:t>
      </w:r>
      <w:r w:rsidR="005E089A">
        <w:rPr>
          <w:lang w:val="en-GB"/>
        </w:rPr>
        <w:t>4</w:t>
      </w:r>
      <w:r w:rsidRPr="00415C92">
        <w:rPr>
          <w:lang w:val="en-GB"/>
        </w:rPr>
        <w:t>048 mm</w:t>
      </w:r>
    </w:p>
    <w:p w14:paraId="3EF36ADE" w14:textId="77777777" w:rsidR="00415C92" w:rsidRPr="00415C92" w:rsidRDefault="00415C92" w:rsidP="00415C92">
      <w:pPr>
        <w:rPr>
          <w:lang w:val="en-GB"/>
        </w:rPr>
      </w:pPr>
      <w:r w:rsidRPr="00415C92">
        <w:rPr>
          <w:lang w:val="en-GB"/>
        </w:rPr>
        <w:t>maximum transportable and / or stackable width: 1524 mm</w:t>
      </w:r>
    </w:p>
    <w:p w14:paraId="1B578DC2" w14:textId="77777777" w:rsidR="00415C92" w:rsidRPr="00415C92" w:rsidRDefault="00415C92" w:rsidP="00415C92">
      <w:pPr>
        <w:rPr>
          <w:lang w:val="en-GB"/>
        </w:rPr>
      </w:pPr>
      <w:r w:rsidRPr="00415C92">
        <w:rPr>
          <w:lang w:val="en-GB"/>
        </w:rPr>
        <w:t>Stacking Accuracy Using Suction Cups: 5mm</w:t>
      </w:r>
    </w:p>
    <w:p w14:paraId="08E60D6B" w14:textId="77777777" w:rsidR="00415C92" w:rsidRDefault="00415C92" w:rsidP="00415C92">
      <w:pPr>
        <w:rPr>
          <w:lang w:val="en-GB"/>
        </w:rPr>
      </w:pPr>
      <w:r w:rsidRPr="00415C92">
        <w:rPr>
          <w:lang w:val="en-GB"/>
        </w:rPr>
        <w:t>Existing holes, embossing or notches must be compatible with the position of the transfer devices and suction cups. The stacking accuracy of parts whose width is less than 130 mm depends on their geometry.</w:t>
      </w:r>
    </w:p>
    <w:p w14:paraId="66E14A0A" w14:textId="2C7F996A" w:rsidR="00EB56F9" w:rsidRPr="00415C92" w:rsidRDefault="00EB56F9" w:rsidP="00EB56F9">
      <w:pPr>
        <w:pStyle w:val="OFFtestosigla"/>
        <w:rPr>
          <w:rFonts w:asciiTheme="minorHAnsi" w:eastAsiaTheme="minorHAnsi" w:hAnsiTheme="minorHAnsi" w:cstheme="minorBidi"/>
          <w:b/>
          <w:szCs w:val="22"/>
          <w:lang w:val="en-GB" w:eastAsia="en-US"/>
        </w:rPr>
      </w:pPr>
      <w:r w:rsidRPr="00415C92">
        <w:rPr>
          <w:rFonts w:asciiTheme="minorHAnsi" w:eastAsiaTheme="minorHAnsi" w:hAnsiTheme="minorHAnsi" w:cstheme="minorBidi"/>
          <w:b/>
          <w:szCs w:val="22"/>
          <w:lang w:val="en-GB" w:eastAsia="en-US"/>
        </w:rPr>
        <w:t>TC</w:t>
      </w:r>
      <w:r w:rsidR="005E089A">
        <w:rPr>
          <w:rFonts w:asciiTheme="minorHAnsi" w:eastAsiaTheme="minorHAnsi" w:hAnsiTheme="minorHAnsi" w:cstheme="minorBidi"/>
          <w:b/>
          <w:szCs w:val="22"/>
          <w:lang w:val="en-GB" w:eastAsia="en-US"/>
        </w:rPr>
        <w:t>4</w:t>
      </w:r>
      <w:r>
        <w:rPr>
          <w:rFonts w:asciiTheme="minorHAnsi" w:eastAsiaTheme="minorHAnsi" w:hAnsiTheme="minorHAnsi" w:cstheme="minorBidi"/>
          <w:b/>
          <w:szCs w:val="22"/>
          <w:lang w:val="en-GB" w:eastAsia="en-US"/>
        </w:rPr>
        <w:t>0</w:t>
      </w:r>
      <w:r w:rsidRPr="00415C92">
        <w:rPr>
          <w:rFonts w:asciiTheme="minorHAnsi" w:eastAsiaTheme="minorHAnsi" w:hAnsiTheme="minorHAnsi" w:cstheme="minorBidi"/>
          <w:b/>
          <w:szCs w:val="22"/>
          <w:lang w:val="en-GB" w:eastAsia="en-US"/>
        </w:rPr>
        <w:t>155 - scissor table</w:t>
      </w:r>
    </w:p>
    <w:p w14:paraId="6BE25D30" w14:textId="77777777" w:rsidR="00EB56F9" w:rsidRPr="00415C92" w:rsidRDefault="00EB56F9" w:rsidP="00EB56F9">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 xml:space="preserve">Motorized scissor table, equipped with a movable table surface (CT) and a stop system for the stack of sheets (RPC), for feeding with packs of sheets. The table can automatically move along its narrow side and </w:t>
      </w:r>
      <w:r w:rsidRPr="00415C92">
        <w:rPr>
          <w:rFonts w:asciiTheme="minorHAnsi" w:eastAsiaTheme="minorHAnsi" w:hAnsiTheme="minorHAnsi" w:cstheme="minorBidi"/>
          <w:szCs w:val="22"/>
          <w:lang w:val="en-GB" w:eastAsia="en-US"/>
        </w:rPr>
        <w:lastRenderedPageBreak/>
        <w:t>the table surface along the long side so that the stack of sheets is positioned correctly on the fixed stop of the non-stacking device.</w:t>
      </w:r>
    </w:p>
    <w:p w14:paraId="661DE86E" w14:textId="77777777" w:rsidR="00EB56F9" w:rsidRPr="00415C92" w:rsidRDefault="00EB56F9" w:rsidP="00EB56F9">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An autonomous hydraulic unit ensures horizontal movements of the table and table surface, as well as automatic adjustment of the removal height when the panels are disengaged.</w:t>
      </w:r>
    </w:p>
    <w:p w14:paraId="246AB6AE" w14:textId="77777777" w:rsidR="00EB56F9" w:rsidRPr="00415C92" w:rsidRDefault="00EB56F9" w:rsidP="00EB56F9">
      <w:pPr>
        <w:pStyle w:val="OFFtestosigla"/>
        <w:rPr>
          <w:rFonts w:asciiTheme="minorHAnsi" w:eastAsiaTheme="minorHAnsi" w:hAnsiTheme="minorHAnsi" w:cstheme="minorBidi"/>
          <w:szCs w:val="22"/>
          <w:lang w:val="en-GB" w:eastAsia="en-US"/>
        </w:rPr>
      </w:pPr>
    </w:p>
    <w:p w14:paraId="2CEEE836" w14:textId="78BDC2C2" w:rsidR="00EB56F9" w:rsidRPr="00415C92" w:rsidRDefault="00EB56F9" w:rsidP="00EB56F9">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 xml:space="preserve">maximum dimensions of the stackable panels </w:t>
      </w:r>
      <w:r w:rsidR="005E089A">
        <w:rPr>
          <w:rFonts w:asciiTheme="minorHAnsi" w:eastAsiaTheme="minorHAnsi" w:hAnsiTheme="minorHAnsi" w:cstheme="minorBidi"/>
          <w:szCs w:val="22"/>
          <w:lang w:val="en-GB" w:eastAsia="en-US"/>
        </w:rPr>
        <w:t>4</w:t>
      </w:r>
      <w:r w:rsidRPr="00415C92">
        <w:rPr>
          <w:rFonts w:asciiTheme="minorHAnsi" w:eastAsiaTheme="minorHAnsi" w:hAnsiTheme="minorHAnsi" w:cstheme="minorBidi"/>
          <w:szCs w:val="22"/>
          <w:lang w:val="en-GB" w:eastAsia="en-US"/>
        </w:rPr>
        <w:t>064 x 1524 mm</w:t>
      </w:r>
    </w:p>
    <w:p w14:paraId="644F1F87" w14:textId="77777777" w:rsidR="00EB56F9" w:rsidRPr="00415C92" w:rsidRDefault="00EB56F9" w:rsidP="00EB56F9">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Maximum height of stackable package, including pallet 310 mm</w:t>
      </w:r>
    </w:p>
    <w:p w14:paraId="4A797BEC" w14:textId="77777777" w:rsidR="00EB56F9" w:rsidRPr="00415C92" w:rsidRDefault="00EB56F9" w:rsidP="00EB56F9">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payload 5000 kg</w:t>
      </w:r>
    </w:p>
    <w:p w14:paraId="3193EC92" w14:textId="77777777" w:rsidR="00EB56F9" w:rsidRPr="00415C92" w:rsidRDefault="00EB56F9" w:rsidP="00EB56F9">
      <w:pPr>
        <w:pStyle w:val="OFFtestosigla"/>
        <w:rPr>
          <w:rFonts w:asciiTheme="minorHAnsi" w:eastAsiaTheme="minorHAnsi" w:hAnsiTheme="minorHAnsi" w:cstheme="minorBidi"/>
          <w:szCs w:val="22"/>
          <w:lang w:val="en-GB" w:eastAsia="en-US"/>
        </w:rPr>
      </w:pPr>
      <w:r w:rsidRPr="00415C92">
        <w:rPr>
          <w:rFonts w:asciiTheme="minorHAnsi" w:eastAsiaTheme="minorHAnsi" w:hAnsiTheme="minorHAnsi" w:cstheme="minorBidi"/>
          <w:szCs w:val="22"/>
          <w:lang w:val="en-GB" w:eastAsia="en-US"/>
        </w:rPr>
        <w:t>vertical stroke distance 550 mm</w:t>
      </w:r>
    </w:p>
    <w:p w14:paraId="659381A3" w14:textId="77777777" w:rsidR="00EB56F9" w:rsidRPr="00415C92" w:rsidRDefault="00EB56F9" w:rsidP="00415C92">
      <w:pPr>
        <w:rPr>
          <w:lang w:val="en-GB"/>
        </w:rPr>
      </w:pPr>
    </w:p>
    <w:p w14:paraId="7C9D6F59" w14:textId="77777777" w:rsidR="00415C92" w:rsidRPr="00415C92" w:rsidRDefault="00415C92" w:rsidP="00415C92">
      <w:pPr>
        <w:rPr>
          <w:lang w:val="en-GB"/>
        </w:rPr>
      </w:pPr>
    </w:p>
    <w:p w14:paraId="3EC5B35A" w14:textId="77777777" w:rsidR="00415C92" w:rsidRPr="00415C92" w:rsidRDefault="00415C92" w:rsidP="00415C92">
      <w:pPr>
        <w:rPr>
          <w:lang w:val="en-GB"/>
        </w:rPr>
      </w:pPr>
      <w:r w:rsidRPr="00415C92">
        <w:rPr>
          <w:lang w:val="en-GB"/>
        </w:rPr>
        <w:t>The following software packages are included in the delivery of the stacking device:</w:t>
      </w:r>
    </w:p>
    <w:p w14:paraId="417E4DA6" w14:textId="77777777" w:rsidR="00415C92" w:rsidRPr="00415C92" w:rsidRDefault="00415C92" w:rsidP="00415C92">
      <w:pPr>
        <w:rPr>
          <w:b/>
          <w:lang w:val="en-GB"/>
        </w:rPr>
      </w:pPr>
      <w:proofErr w:type="spellStart"/>
      <w:r w:rsidRPr="00415C92">
        <w:rPr>
          <w:b/>
          <w:lang w:val="en-GB"/>
        </w:rPr>
        <w:t>VisualStacker</w:t>
      </w:r>
      <w:proofErr w:type="spellEnd"/>
      <w:r w:rsidRPr="00415C92">
        <w:rPr>
          <w:b/>
          <w:lang w:val="en-GB"/>
        </w:rPr>
        <w:t>:</w:t>
      </w:r>
    </w:p>
    <w:p w14:paraId="2575BDDC" w14:textId="77777777" w:rsidR="00415C92" w:rsidRPr="00415C92" w:rsidRDefault="00415C92" w:rsidP="00415C92">
      <w:pPr>
        <w:rPr>
          <w:lang w:val="en-GB"/>
        </w:rPr>
      </w:pPr>
      <w:r w:rsidRPr="00415C92">
        <w:rPr>
          <w:lang w:val="en-GB"/>
        </w:rPr>
        <w:t>It allows the graphical definition of the unloading positions of the finished parts before the start of production and thus prevents the operator from programming the unloading connection. From the screen it is possible to check the programmed drain solution at any time.</w:t>
      </w:r>
    </w:p>
    <w:p w14:paraId="3101719F" w14:textId="77777777" w:rsidR="00415C92" w:rsidRPr="00415C92" w:rsidRDefault="00415C92" w:rsidP="00415C92">
      <w:pPr>
        <w:rPr>
          <w:b/>
          <w:lang w:val="en-GB"/>
        </w:rPr>
      </w:pPr>
    </w:p>
    <w:p w14:paraId="1F70AC4B" w14:textId="77777777" w:rsidR="00415C92" w:rsidRPr="00415C92" w:rsidRDefault="00415C92" w:rsidP="00415C92">
      <w:pPr>
        <w:rPr>
          <w:b/>
        </w:rPr>
      </w:pPr>
      <w:proofErr w:type="spellStart"/>
      <w:r w:rsidRPr="00415C92">
        <w:rPr>
          <w:b/>
        </w:rPr>
        <w:t>StateShell</w:t>
      </w:r>
      <w:proofErr w:type="spellEnd"/>
      <w:r w:rsidRPr="00415C92">
        <w:rPr>
          <w:b/>
        </w:rPr>
        <w:t>:</w:t>
      </w:r>
    </w:p>
    <w:p w14:paraId="408E7052" w14:textId="77777777" w:rsidR="00CF720C" w:rsidRDefault="00415C92" w:rsidP="00415C92">
      <w:pPr>
        <w:rPr>
          <w:lang w:val="en-GB"/>
        </w:rPr>
      </w:pPr>
      <w:r w:rsidRPr="00415C92">
        <w:rPr>
          <w:lang w:val="en-GB"/>
        </w:rPr>
        <w:t>This application shows the real situation in the unloading area and allows the deletion of one or more stacks after manual removal of the finished parts.</w:t>
      </w:r>
    </w:p>
    <w:p w14:paraId="3377C0AC" w14:textId="77777777" w:rsidR="00415C92" w:rsidRDefault="00415C92" w:rsidP="00415C92">
      <w:pPr>
        <w:rPr>
          <w:lang w:val="en-GB"/>
        </w:rPr>
      </w:pPr>
    </w:p>
    <w:p w14:paraId="142759E2" w14:textId="77777777" w:rsidR="00415C92" w:rsidRDefault="00415C92" w:rsidP="00415C92">
      <w:pPr>
        <w:rPr>
          <w:lang w:val="en-GB"/>
        </w:rPr>
      </w:pPr>
    </w:p>
    <w:p w14:paraId="38CD8322" w14:textId="77777777" w:rsidR="00415C92" w:rsidRPr="00415C92" w:rsidRDefault="00415C92" w:rsidP="00415C92">
      <w:pPr>
        <w:rPr>
          <w:b/>
          <w:lang w:val="en-GB"/>
        </w:rPr>
      </w:pPr>
    </w:p>
    <w:p w14:paraId="3F2C8778" w14:textId="77777777" w:rsidR="00415C92" w:rsidRPr="00415C92" w:rsidRDefault="00415C92" w:rsidP="00415C92">
      <w:pPr>
        <w:rPr>
          <w:b/>
          <w:lang w:val="en-GB"/>
        </w:rPr>
      </w:pPr>
      <w:r w:rsidRPr="00415C92">
        <w:rPr>
          <w:b/>
          <w:lang w:val="en-GB"/>
        </w:rPr>
        <w:t>R51E - water-air cooling unit</w:t>
      </w:r>
    </w:p>
    <w:p w14:paraId="2A55D173" w14:textId="77777777" w:rsidR="00415C92" w:rsidRPr="00415C92" w:rsidRDefault="00415C92" w:rsidP="00415C92">
      <w:pPr>
        <w:rPr>
          <w:lang w:val="en-GB"/>
        </w:rPr>
      </w:pPr>
      <w:r w:rsidRPr="00415C92">
        <w:rPr>
          <w:lang w:val="en-GB"/>
        </w:rPr>
        <w:t>Autonomous and independent cooling unit with a closed circuit that keeps the liquid temperature constant in the system cooling circuit.</w:t>
      </w:r>
    </w:p>
    <w:p w14:paraId="3950EDDD" w14:textId="77777777" w:rsidR="00415C92" w:rsidRPr="00415C92" w:rsidRDefault="00415C92" w:rsidP="00415C92">
      <w:pPr>
        <w:rPr>
          <w:lang w:val="en-GB"/>
        </w:rPr>
      </w:pPr>
      <w:r w:rsidRPr="00415C92">
        <w:rPr>
          <w:lang w:val="en-GB"/>
        </w:rPr>
        <w:t>It has a cooling capacity of 14.4 kW (at 50 Hz) or 16 kW (at 60 Hz) when using the environmentally friendly R407C refrigerant.</w:t>
      </w:r>
    </w:p>
    <w:p w14:paraId="70C1FCE4" w14:textId="77777777" w:rsidR="00415C92" w:rsidRPr="00415C92" w:rsidRDefault="00415C92" w:rsidP="00415C92">
      <w:pPr>
        <w:rPr>
          <w:b/>
          <w:lang w:val="en-GB"/>
        </w:rPr>
      </w:pPr>
    </w:p>
    <w:p w14:paraId="5D0FAD37" w14:textId="77777777" w:rsidR="00415C92" w:rsidRPr="00415C92" w:rsidRDefault="00415C92" w:rsidP="00415C92">
      <w:pPr>
        <w:rPr>
          <w:b/>
          <w:lang w:val="en-GB"/>
        </w:rPr>
      </w:pPr>
      <w:r w:rsidRPr="00415C92">
        <w:rPr>
          <w:b/>
          <w:lang w:val="en-GB"/>
        </w:rPr>
        <w:t>SIMULX - simulation and review of programs</w:t>
      </w:r>
    </w:p>
    <w:p w14:paraId="3D74F085" w14:textId="77777777" w:rsidR="00CF720C" w:rsidRPr="00415C92" w:rsidRDefault="00415C92" w:rsidP="00415C92">
      <w:pPr>
        <w:rPr>
          <w:lang w:val="en-GB"/>
        </w:rPr>
      </w:pPr>
      <w:r w:rsidRPr="00415C92">
        <w:rPr>
          <w:lang w:val="en-GB"/>
        </w:rPr>
        <w:t>The SIMULX software package is a tool for preventive quality control of the workpiece. It shows the movements of the manipulator machine, the stamp, the rotator and the scissors in relation to the sheet, which remains fixed, as a simulation of computerized movement on the screen. The sequence of movements can be slowed down or stopped (image freezing). Dimensional information (size control) or technological information (stamp shape and size, program line) can be requested upon request. The sequence of movements on the screen can be performed in a realistic way or with a sketch of the individual punches already made. In addition, any point can be zoomed in ("zoom") to check critical points</w:t>
      </w:r>
      <w:r w:rsidR="00CF720C" w:rsidRPr="00415C92">
        <w:rPr>
          <w:lang w:val="en-GB"/>
        </w:rPr>
        <w:t>.</w:t>
      </w:r>
    </w:p>
    <w:p w14:paraId="4A3BFA7A" w14:textId="77777777" w:rsidR="00CF720C" w:rsidRPr="00560E24" w:rsidRDefault="00CF720C" w:rsidP="00CF720C">
      <w:pPr>
        <w:pStyle w:val="OFFtestosigla"/>
        <w:rPr>
          <w:b/>
          <w:sz w:val="16"/>
          <w:szCs w:val="16"/>
        </w:rPr>
      </w:pPr>
      <w:r w:rsidRPr="00560E24">
        <w:rPr>
          <w:b/>
          <w:sz w:val="16"/>
          <w:szCs w:val="16"/>
        </w:rPr>
        <w:t>SIMULX</w:t>
      </w:r>
      <w:r>
        <w:rPr>
          <w:b/>
          <w:sz w:val="16"/>
          <w:szCs w:val="16"/>
        </w:rPr>
        <w:tab/>
      </w:r>
      <w:r>
        <w:rPr>
          <w:b/>
          <w:sz w:val="16"/>
          <w:szCs w:val="16"/>
        </w:rPr>
        <w:tab/>
      </w:r>
      <w:r>
        <w:rPr>
          <w:b/>
          <w:sz w:val="16"/>
          <w:szCs w:val="16"/>
        </w:rPr>
        <w:tab/>
      </w:r>
      <w:r>
        <w:rPr>
          <w:b/>
          <w:sz w:val="16"/>
          <w:szCs w:val="16"/>
        </w:rPr>
        <w:tab/>
      </w:r>
      <w:r>
        <w:rPr>
          <w:b/>
          <w:sz w:val="16"/>
          <w:szCs w:val="16"/>
        </w:rPr>
        <w:tab/>
      </w:r>
      <w:r>
        <w:rPr>
          <w:b/>
          <w:sz w:val="16"/>
          <w:szCs w:val="16"/>
        </w:rPr>
        <w:tab/>
      </w:r>
      <w:r>
        <w:rPr>
          <w:b/>
          <w:sz w:val="16"/>
          <w:szCs w:val="16"/>
        </w:rPr>
        <w:tab/>
      </w:r>
      <w:proofErr w:type="spellStart"/>
      <w:r w:rsidRPr="00560E24">
        <w:rPr>
          <w:b/>
          <w:sz w:val="16"/>
          <w:szCs w:val="16"/>
        </w:rPr>
        <w:t>SIMULX</w:t>
      </w:r>
      <w:proofErr w:type="spellEnd"/>
      <w:r>
        <w:rPr>
          <w:b/>
          <w:sz w:val="16"/>
          <w:szCs w:val="16"/>
        </w:rPr>
        <w:t xml:space="preserve"> - Head</w:t>
      </w:r>
    </w:p>
    <w:p w14:paraId="7A050431" w14:textId="77777777" w:rsidR="00CF720C" w:rsidRDefault="00CF720C" w:rsidP="00CF720C">
      <w:pPr>
        <w:pStyle w:val="OFFtestosigla"/>
        <w:jc w:val="left"/>
      </w:pPr>
      <w:r>
        <w:rPr>
          <w:noProof/>
          <w:lang w:val="it-IT"/>
        </w:rPr>
        <w:lastRenderedPageBreak/>
        <w:drawing>
          <wp:inline distT="0" distB="0" distL="0" distR="0" wp14:anchorId="613E6D41" wp14:editId="21103BED">
            <wp:extent cx="2642235" cy="1980565"/>
            <wp:effectExtent l="0" t="0" r="5715" b="63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42235" cy="1980565"/>
                    </a:xfrm>
                    <a:prstGeom prst="rect">
                      <a:avLst/>
                    </a:prstGeom>
                    <a:noFill/>
                  </pic:spPr>
                </pic:pic>
              </a:graphicData>
            </a:graphic>
          </wp:inline>
        </w:drawing>
      </w:r>
      <w:r>
        <w:tab/>
      </w:r>
      <w:r>
        <w:tab/>
      </w:r>
      <w:r w:rsidRPr="00FF08A2">
        <w:rPr>
          <w:noProof/>
          <w:lang w:val="it-IT"/>
        </w:rPr>
        <w:drawing>
          <wp:inline distT="0" distB="0" distL="0" distR="0" wp14:anchorId="105382A7" wp14:editId="6EC7F4F7">
            <wp:extent cx="2057400" cy="1424940"/>
            <wp:effectExtent l="0" t="0" r="0" b="3810"/>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57400" cy="1424940"/>
                    </a:xfrm>
                    <a:prstGeom prst="rect">
                      <a:avLst/>
                    </a:prstGeom>
                    <a:noFill/>
                    <a:ln>
                      <a:noFill/>
                    </a:ln>
                  </pic:spPr>
                </pic:pic>
              </a:graphicData>
            </a:graphic>
          </wp:inline>
        </w:drawing>
      </w:r>
    </w:p>
    <w:p w14:paraId="2D7EBEE4" w14:textId="77777777" w:rsidR="00415C92" w:rsidRDefault="00415C92" w:rsidP="00CF720C">
      <w:pPr>
        <w:pStyle w:val="OFFtestosigla"/>
        <w:jc w:val="left"/>
      </w:pPr>
    </w:p>
    <w:p w14:paraId="726E0AAA" w14:textId="77777777" w:rsidR="00415C92" w:rsidRDefault="00415C92" w:rsidP="00CF720C">
      <w:pPr>
        <w:pStyle w:val="OFFtestosigla"/>
        <w:jc w:val="left"/>
      </w:pPr>
    </w:p>
    <w:p w14:paraId="029C13CC" w14:textId="77777777" w:rsidR="00CF720C" w:rsidRDefault="00CF720C" w:rsidP="00CF720C">
      <w:pPr>
        <w:pStyle w:val="OFFtestosigla"/>
        <w:jc w:val="left"/>
      </w:pPr>
    </w:p>
    <w:p w14:paraId="38B02C49" w14:textId="77777777" w:rsidR="00415C92" w:rsidRPr="00415C92" w:rsidRDefault="00415C92" w:rsidP="00415C92">
      <w:pPr>
        <w:pStyle w:val="OFFtestosigla"/>
        <w:rPr>
          <w:b/>
        </w:rPr>
      </w:pPr>
      <w:r w:rsidRPr="00415C92">
        <w:rPr>
          <w:b/>
        </w:rPr>
        <w:t xml:space="preserve">JOBLINE.CONSOLE.S4P4 - Software </w:t>
      </w:r>
      <w:proofErr w:type="spellStart"/>
      <w:r w:rsidRPr="00415C92">
        <w:rPr>
          <w:b/>
        </w:rPr>
        <w:t>for</w:t>
      </w:r>
      <w:proofErr w:type="spellEnd"/>
      <w:r w:rsidRPr="00415C92">
        <w:rPr>
          <w:b/>
        </w:rPr>
        <w:t xml:space="preserve"> </w:t>
      </w:r>
      <w:proofErr w:type="spellStart"/>
      <w:r w:rsidRPr="00415C92">
        <w:rPr>
          <w:b/>
        </w:rPr>
        <w:t>the</w:t>
      </w:r>
      <w:proofErr w:type="spellEnd"/>
      <w:r w:rsidRPr="00415C92">
        <w:rPr>
          <w:b/>
        </w:rPr>
        <w:t xml:space="preserve"> </w:t>
      </w:r>
      <w:proofErr w:type="spellStart"/>
      <w:r w:rsidRPr="00415C92">
        <w:rPr>
          <w:b/>
        </w:rPr>
        <w:t>management</w:t>
      </w:r>
      <w:proofErr w:type="spellEnd"/>
      <w:r w:rsidRPr="00415C92">
        <w:rPr>
          <w:b/>
        </w:rPr>
        <w:t xml:space="preserve"> </w:t>
      </w:r>
      <w:proofErr w:type="spellStart"/>
      <w:r w:rsidRPr="00415C92">
        <w:rPr>
          <w:b/>
        </w:rPr>
        <w:t>of</w:t>
      </w:r>
      <w:proofErr w:type="spellEnd"/>
      <w:r w:rsidRPr="00415C92">
        <w:rPr>
          <w:b/>
        </w:rPr>
        <w:t xml:space="preserve"> </w:t>
      </w:r>
      <w:proofErr w:type="spellStart"/>
      <w:r w:rsidRPr="00415C92">
        <w:rPr>
          <w:b/>
        </w:rPr>
        <w:t>production</w:t>
      </w:r>
      <w:proofErr w:type="spellEnd"/>
      <w:r w:rsidRPr="00415C92">
        <w:rPr>
          <w:b/>
        </w:rPr>
        <w:t xml:space="preserve"> and </w:t>
      </w:r>
      <w:proofErr w:type="spellStart"/>
      <w:r w:rsidRPr="00415C92">
        <w:rPr>
          <w:b/>
        </w:rPr>
        <w:t>the</w:t>
      </w:r>
      <w:proofErr w:type="spellEnd"/>
      <w:r w:rsidRPr="00415C92">
        <w:rPr>
          <w:b/>
        </w:rPr>
        <w:t xml:space="preserve"> S4 + P4 </w:t>
      </w:r>
      <w:proofErr w:type="spellStart"/>
      <w:r w:rsidRPr="00415C92">
        <w:rPr>
          <w:b/>
        </w:rPr>
        <w:t>line</w:t>
      </w:r>
      <w:proofErr w:type="spellEnd"/>
    </w:p>
    <w:p w14:paraId="599FC8AF" w14:textId="77777777" w:rsidR="00415C92" w:rsidRPr="00415C92" w:rsidRDefault="00415C92" w:rsidP="00415C92">
      <w:pPr>
        <w:pStyle w:val="OFFtestosigla"/>
        <w:rPr>
          <w:b/>
        </w:rPr>
      </w:pPr>
    </w:p>
    <w:p w14:paraId="61E2BC16" w14:textId="77777777" w:rsidR="00415C92" w:rsidRPr="00415C92" w:rsidRDefault="00415C92" w:rsidP="00415C92">
      <w:pPr>
        <w:pStyle w:val="OFFtestosigla"/>
      </w:pPr>
      <w:r w:rsidRPr="00415C92">
        <w:t xml:space="preserve">JOBLINE.CONSOLE, </w:t>
      </w:r>
      <w:proofErr w:type="spellStart"/>
      <w:r w:rsidRPr="00415C92">
        <w:t>as</w:t>
      </w:r>
      <w:proofErr w:type="spellEnd"/>
      <w:r w:rsidRPr="00415C92">
        <w:t xml:space="preserve"> an integral </w:t>
      </w:r>
      <w:proofErr w:type="spellStart"/>
      <w:r w:rsidRPr="00415C92">
        <w:t>part</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SiX</w:t>
      </w:r>
      <w:proofErr w:type="spellEnd"/>
      <w:r w:rsidRPr="00415C92">
        <w:t xml:space="preserve"> </w:t>
      </w:r>
      <w:proofErr w:type="spellStart"/>
      <w:r w:rsidRPr="00415C92">
        <w:t>control</w:t>
      </w:r>
      <w:proofErr w:type="spellEnd"/>
      <w:r w:rsidRPr="00415C92">
        <w:t xml:space="preserve"> </w:t>
      </w:r>
      <w:proofErr w:type="spellStart"/>
      <w:r w:rsidRPr="00415C92">
        <w:t>system</w:t>
      </w:r>
      <w:proofErr w:type="spellEnd"/>
      <w:r w:rsidRPr="00415C92">
        <w:t xml:space="preserve">, </w:t>
      </w:r>
      <w:proofErr w:type="spellStart"/>
      <w:r w:rsidRPr="00415C92">
        <w:t>summarizes</w:t>
      </w:r>
      <w:proofErr w:type="spellEnd"/>
      <w:r w:rsidRPr="00415C92">
        <w:t xml:space="preserve"> </w:t>
      </w:r>
      <w:proofErr w:type="spellStart"/>
      <w:r w:rsidRPr="00415C92">
        <w:t>the</w:t>
      </w:r>
      <w:proofErr w:type="spellEnd"/>
      <w:r w:rsidRPr="00415C92">
        <w:t xml:space="preserve"> </w:t>
      </w:r>
      <w:proofErr w:type="spellStart"/>
      <w:r w:rsidRPr="00415C92">
        <w:t>software</w:t>
      </w:r>
      <w:proofErr w:type="spellEnd"/>
      <w:r w:rsidRPr="00415C92">
        <w:t xml:space="preserve"> </w:t>
      </w:r>
      <w:proofErr w:type="spellStart"/>
      <w:r w:rsidRPr="00415C92">
        <w:t>packages</w:t>
      </w:r>
      <w:proofErr w:type="spellEnd"/>
      <w:r w:rsidRPr="00415C92">
        <w:t xml:space="preserve"> </w:t>
      </w:r>
      <w:proofErr w:type="spellStart"/>
      <w:r w:rsidRPr="00415C92">
        <w:t>that</w:t>
      </w:r>
      <w:proofErr w:type="spellEnd"/>
      <w:r w:rsidRPr="00415C92">
        <w:t xml:space="preserve">, </w:t>
      </w:r>
      <w:proofErr w:type="spellStart"/>
      <w:r w:rsidRPr="00415C92">
        <w:t>with</w:t>
      </w:r>
      <w:proofErr w:type="spellEnd"/>
      <w:r w:rsidRPr="00415C92">
        <w:t xml:space="preserve"> </w:t>
      </w:r>
      <w:proofErr w:type="spellStart"/>
      <w:r w:rsidRPr="00415C92">
        <w:t>the</w:t>
      </w:r>
      <w:proofErr w:type="spellEnd"/>
      <w:r w:rsidRPr="00415C92">
        <w:t xml:space="preserve"> </w:t>
      </w:r>
      <w:proofErr w:type="spellStart"/>
      <w:r w:rsidRPr="00415C92">
        <w:t>help</w:t>
      </w:r>
      <w:proofErr w:type="spellEnd"/>
      <w:r w:rsidRPr="00415C92">
        <w:t xml:space="preserve"> </w:t>
      </w:r>
      <w:proofErr w:type="spellStart"/>
      <w:r w:rsidRPr="00415C92">
        <w:t>of</w:t>
      </w:r>
      <w:proofErr w:type="spellEnd"/>
      <w:r w:rsidRPr="00415C92">
        <w:t xml:space="preserve"> a </w:t>
      </w:r>
      <w:proofErr w:type="spellStart"/>
      <w:r w:rsidRPr="00415C92">
        <w:t>graphical</w:t>
      </w:r>
      <w:proofErr w:type="spellEnd"/>
      <w:r w:rsidRPr="00415C92">
        <w:t xml:space="preserve"> interface, </w:t>
      </w:r>
      <w:proofErr w:type="spellStart"/>
      <w:r w:rsidRPr="00415C92">
        <w:t>allow</w:t>
      </w:r>
      <w:proofErr w:type="spellEnd"/>
      <w:r w:rsidRPr="00415C92">
        <w:t xml:space="preserve"> </w:t>
      </w:r>
      <w:proofErr w:type="spellStart"/>
      <w:r w:rsidRPr="00415C92">
        <w:t>you</w:t>
      </w:r>
      <w:proofErr w:type="spellEnd"/>
      <w:r w:rsidRPr="00415C92">
        <w:t xml:space="preserve"> </w:t>
      </w:r>
      <w:proofErr w:type="spellStart"/>
      <w:r w:rsidRPr="00415C92">
        <w:t>to</w:t>
      </w:r>
      <w:proofErr w:type="spellEnd"/>
      <w:r w:rsidRPr="00415C92">
        <w:t xml:space="preserve"> </w:t>
      </w:r>
      <w:proofErr w:type="spellStart"/>
      <w:r w:rsidRPr="00415C92">
        <w:t>easily</w:t>
      </w:r>
      <w:proofErr w:type="spellEnd"/>
      <w:r w:rsidRPr="00415C92">
        <w:t xml:space="preserve"> </w:t>
      </w:r>
      <w:proofErr w:type="spellStart"/>
      <w:r w:rsidRPr="00415C92">
        <w:t>use</w:t>
      </w:r>
      <w:proofErr w:type="spellEnd"/>
      <w:r w:rsidRPr="00415C92">
        <w:t xml:space="preserve">, manage and monitor </w:t>
      </w:r>
      <w:proofErr w:type="spellStart"/>
      <w:r w:rsidRPr="00415C92">
        <w:t>the</w:t>
      </w:r>
      <w:proofErr w:type="spellEnd"/>
      <w:r w:rsidRPr="00415C92">
        <w:t xml:space="preserve"> S4 + P4 </w:t>
      </w:r>
      <w:proofErr w:type="spellStart"/>
      <w:r w:rsidRPr="00415C92">
        <w:t>line</w:t>
      </w:r>
      <w:proofErr w:type="spellEnd"/>
      <w:r w:rsidRPr="00415C92">
        <w:t xml:space="preserve"> </w:t>
      </w:r>
      <w:proofErr w:type="spellStart"/>
      <w:r w:rsidRPr="00415C92">
        <w:t>providing</w:t>
      </w:r>
      <w:proofErr w:type="spellEnd"/>
      <w:r w:rsidRPr="00415C92">
        <w:t xml:space="preserve"> </w:t>
      </w:r>
      <w:proofErr w:type="spellStart"/>
      <w:r w:rsidRPr="00415C92">
        <w:t>the</w:t>
      </w:r>
      <w:proofErr w:type="spellEnd"/>
      <w:r w:rsidRPr="00415C92">
        <w:t xml:space="preserve"> </w:t>
      </w:r>
      <w:proofErr w:type="spellStart"/>
      <w:r w:rsidRPr="00415C92">
        <w:t>operating</w:t>
      </w:r>
      <w:proofErr w:type="spellEnd"/>
      <w:r w:rsidRPr="00415C92">
        <w:t xml:space="preserve"> </w:t>
      </w:r>
      <w:proofErr w:type="spellStart"/>
      <w:r w:rsidRPr="00415C92">
        <w:t>personnel</w:t>
      </w:r>
      <w:proofErr w:type="spellEnd"/>
      <w:r w:rsidRPr="00415C92">
        <w:t xml:space="preserve"> </w:t>
      </w:r>
      <w:proofErr w:type="spellStart"/>
      <w:r w:rsidRPr="00415C92">
        <w:t>with</w:t>
      </w:r>
      <w:proofErr w:type="spellEnd"/>
      <w:r w:rsidRPr="00415C92">
        <w:t xml:space="preserve"> all </w:t>
      </w:r>
      <w:proofErr w:type="spellStart"/>
      <w:r w:rsidRPr="00415C92">
        <w:t>the</w:t>
      </w:r>
      <w:proofErr w:type="spellEnd"/>
      <w:r w:rsidRPr="00415C92">
        <w:t xml:space="preserve"> </w:t>
      </w:r>
      <w:proofErr w:type="spellStart"/>
      <w:r w:rsidRPr="00415C92">
        <w:t>necessary</w:t>
      </w:r>
      <w:proofErr w:type="spellEnd"/>
      <w:r w:rsidRPr="00415C92">
        <w:t xml:space="preserve"> </w:t>
      </w:r>
      <w:proofErr w:type="spellStart"/>
      <w:r w:rsidRPr="00415C92">
        <w:t>information</w:t>
      </w:r>
      <w:proofErr w:type="spellEnd"/>
      <w:r w:rsidRPr="00415C92">
        <w:t xml:space="preserve"> </w:t>
      </w:r>
      <w:proofErr w:type="spellStart"/>
      <w:r w:rsidRPr="00415C92">
        <w:t>to</w:t>
      </w:r>
      <w:proofErr w:type="spellEnd"/>
      <w:r w:rsidRPr="00415C92">
        <w:t xml:space="preserve"> carry out </w:t>
      </w:r>
      <w:proofErr w:type="spellStart"/>
      <w:r w:rsidRPr="00415C92">
        <w:t>production</w:t>
      </w:r>
      <w:proofErr w:type="spellEnd"/>
      <w:r w:rsidRPr="00415C92">
        <w:t>.</w:t>
      </w:r>
    </w:p>
    <w:p w14:paraId="52568204" w14:textId="77777777" w:rsidR="00415C92" w:rsidRPr="00415C92" w:rsidRDefault="00415C92" w:rsidP="00415C92">
      <w:pPr>
        <w:pStyle w:val="OFFtestosigla"/>
      </w:pPr>
      <w:proofErr w:type="spellStart"/>
      <w:r w:rsidRPr="00415C92">
        <w:t>Furthermore</w:t>
      </w:r>
      <w:proofErr w:type="spellEnd"/>
      <w:r w:rsidRPr="00415C92">
        <w:t xml:space="preserve">, </w:t>
      </w:r>
      <w:proofErr w:type="spellStart"/>
      <w:r w:rsidRPr="00415C92">
        <w:t>information</w:t>
      </w:r>
      <w:proofErr w:type="spellEnd"/>
      <w:r w:rsidRPr="00415C92">
        <w:t xml:space="preserve"> </w:t>
      </w:r>
      <w:proofErr w:type="spellStart"/>
      <w:r w:rsidRPr="00415C92">
        <w:t>relating</w:t>
      </w:r>
      <w:proofErr w:type="spellEnd"/>
      <w:r w:rsidRPr="00415C92">
        <w:t xml:space="preserve"> </w:t>
      </w:r>
      <w:proofErr w:type="spellStart"/>
      <w:r w:rsidRPr="00415C92">
        <w:t>to</w:t>
      </w:r>
      <w:proofErr w:type="spellEnd"/>
      <w:r w:rsidRPr="00415C92">
        <w:t xml:space="preserve"> </w:t>
      </w:r>
      <w:proofErr w:type="spellStart"/>
      <w:r w:rsidRPr="00415C92">
        <w:t>the</w:t>
      </w:r>
      <w:proofErr w:type="spellEnd"/>
      <w:r w:rsidRPr="00415C92">
        <w:t xml:space="preserve"> </w:t>
      </w:r>
      <w:proofErr w:type="spellStart"/>
      <w:r w:rsidRPr="00415C92">
        <w:t>functioning</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system</w:t>
      </w:r>
      <w:proofErr w:type="spellEnd"/>
      <w:r w:rsidRPr="00415C92">
        <w:t xml:space="preserve"> </w:t>
      </w:r>
      <w:proofErr w:type="spellStart"/>
      <w:r w:rsidRPr="00415C92">
        <w:t>is</w:t>
      </w:r>
      <w:proofErr w:type="spellEnd"/>
      <w:r w:rsidRPr="00415C92">
        <w:t xml:space="preserve"> </w:t>
      </w:r>
      <w:proofErr w:type="spellStart"/>
      <w:r w:rsidRPr="00415C92">
        <w:t>collected</w:t>
      </w:r>
      <w:proofErr w:type="spellEnd"/>
      <w:r w:rsidRPr="00415C92">
        <w:t xml:space="preserve"> and </w:t>
      </w:r>
      <w:proofErr w:type="spellStart"/>
      <w:r w:rsidRPr="00415C92">
        <w:t>organized</w:t>
      </w:r>
      <w:proofErr w:type="spellEnd"/>
      <w:r w:rsidRPr="00415C92">
        <w:t xml:space="preserve"> so </w:t>
      </w:r>
      <w:proofErr w:type="spellStart"/>
      <w:r w:rsidRPr="00415C92">
        <w:t>that</w:t>
      </w:r>
      <w:proofErr w:type="spellEnd"/>
      <w:r w:rsidRPr="00415C92">
        <w:t xml:space="preserve"> </w:t>
      </w:r>
      <w:proofErr w:type="spellStart"/>
      <w:r w:rsidRPr="00415C92">
        <w:t>it</w:t>
      </w:r>
      <w:proofErr w:type="spellEnd"/>
      <w:r w:rsidRPr="00415C92">
        <w:t xml:space="preserve"> </w:t>
      </w:r>
      <w:proofErr w:type="spellStart"/>
      <w:r w:rsidRPr="00415C92">
        <w:t>can</w:t>
      </w:r>
      <w:proofErr w:type="spellEnd"/>
      <w:r w:rsidRPr="00415C92">
        <w:t xml:space="preserve"> </w:t>
      </w:r>
      <w:proofErr w:type="spellStart"/>
      <w:r w:rsidRPr="00415C92">
        <w:t>be</w:t>
      </w:r>
      <w:proofErr w:type="spellEnd"/>
      <w:r w:rsidRPr="00415C92">
        <w:t xml:space="preserve"> </w:t>
      </w:r>
      <w:proofErr w:type="spellStart"/>
      <w:r w:rsidRPr="00415C92">
        <w:t>used</w:t>
      </w:r>
      <w:proofErr w:type="spellEnd"/>
      <w:r w:rsidRPr="00415C92">
        <w:t xml:space="preserve"> </w:t>
      </w:r>
      <w:proofErr w:type="spellStart"/>
      <w:r w:rsidRPr="00415C92">
        <w:t>for</w:t>
      </w:r>
      <w:proofErr w:type="spellEnd"/>
      <w:r w:rsidRPr="00415C92">
        <w:t xml:space="preserve"> proper </w:t>
      </w:r>
      <w:proofErr w:type="spellStart"/>
      <w:r w:rsidRPr="00415C92">
        <w:t>monitoring</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system</w:t>
      </w:r>
      <w:proofErr w:type="spellEnd"/>
      <w:r w:rsidRPr="00415C92">
        <w:t>.</w:t>
      </w:r>
    </w:p>
    <w:p w14:paraId="5BC6AE1D" w14:textId="77777777" w:rsidR="00415C92" w:rsidRPr="00415C92" w:rsidRDefault="00415C92" w:rsidP="00415C92">
      <w:pPr>
        <w:pStyle w:val="OFFtestosigla"/>
        <w:rPr>
          <w:b/>
        </w:rPr>
      </w:pPr>
    </w:p>
    <w:p w14:paraId="7012867E" w14:textId="77777777" w:rsidR="00415C92" w:rsidRPr="00415C92" w:rsidRDefault="00415C92" w:rsidP="00415C92">
      <w:pPr>
        <w:pStyle w:val="OFFtestosigla"/>
        <w:rPr>
          <w:b/>
        </w:rPr>
      </w:pPr>
      <w:r w:rsidRPr="00415C92">
        <w:rPr>
          <w:b/>
        </w:rPr>
        <w:t xml:space="preserve">JOBLINE.CONSOLE </w:t>
      </w:r>
      <w:proofErr w:type="spellStart"/>
      <w:r w:rsidRPr="00415C92">
        <w:rPr>
          <w:b/>
        </w:rPr>
        <w:t>includes</w:t>
      </w:r>
      <w:proofErr w:type="spellEnd"/>
      <w:r w:rsidRPr="00415C92">
        <w:rPr>
          <w:b/>
        </w:rPr>
        <w:t xml:space="preserve"> </w:t>
      </w:r>
      <w:proofErr w:type="spellStart"/>
      <w:r w:rsidRPr="00415C92">
        <w:rPr>
          <w:b/>
        </w:rPr>
        <w:t>the</w:t>
      </w:r>
      <w:proofErr w:type="spellEnd"/>
      <w:r w:rsidRPr="00415C92">
        <w:rPr>
          <w:b/>
        </w:rPr>
        <w:t xml:space="preserve"> </w:t>
      </w:r>
      <w:proofErr w:type="spellStart"/>
      <w:r w:rsidRPr="00415C92">
        <w:rPr>
          <w:b/>
        </w:rPr>
        <w:t>following</w:t>
      </w:r>
      <w:proofErr w:type="spellEnd"/>
      <w:r w:rsidRPr="00415C92">
        <w:rPr>
          <w:b/>
        </w:rPr>
        <w:t xml:space="preserve"> </w:t>
      </w:r>
      <w:proofErr w:type="spellStart"/>
      <w:r w:rsidRPr="00415C92">
        <w:rPr>
          <w:b/>
        </w:rPr>
        <w:t>modules</w:t>
      </w:r>
      <w:proofErr w:type="spellEnd"/>
      <w:r w:rsidRPr="00415C92">
        <w:rPr>
          <w:b/>
        </w:rPr>
        <w:t>:</w:t>
      </w:r>
    </w:p>
    <w:p w14:paraId="11BE8890" w14:textId="77777777" w:rsidR="00415C92" w:rsidRPr="00415C92" w:rsidRDefault="00415C92" w:rsidP="00415C92">
      <w:pPr>
        <w:pStyle w:val="OFFtestosigla"/>
      </w:pPr>
      <w:proofErr w:type="spellStart"/>
      <w:r w:rsidRPr="00415C92">
        <w:t>Consul</w:t>
      </w:r>
      <w:proofErr w:type="spellEnd"/>
      <w:r w:rsidRPr="00415C92">
        <w:t xml:space="preserve"> </w:t>
      </w:r>
      <w:proofErr w:type="spellStart"/>
      <w:r w:rsidRPr="00415C92">
        <w:t>Salvagnini</w:t>
      </w:r>
      <w:proofErr w:type="spellEnd"/>
    </w:p>
    <w:p w14:paraId="5589A84B" w14:textId="77777777" w:rsidR="00415C92" w:rsidRPr="00415C92" w:rsidRDefault="00415C92" w:rsidP="00415C92">
      <w:pPr>
        <w:pStyle w:val="OFFtestosigla"/>
      </w:pPr>
      <w:r w:rsidRPr="00415C92">
        <w:t xml:space="preserve">Main </w:t>
      </w:r>
      <w:proofErr w:type="spellStart"/>
      <w:r w:rsidRPr="00415C92">
        <w:t>console</w:t>
      </w:r>
      <w:proofErr w:type="spellEnd"/>
      <w:r w:rsidRPr="00415C92">
        <w:t xml:space="preserve"> </w:t>
      </w:r>
      <w:proofErr w:type="spellStart"/>
      <w:r w:rsidRPr="00415C92">
        <w:t>for</w:t>
      </w:r>
      <w:proofErr w:type="spellEnd"/>
      <w:r w:rsidRPr="00415C92">
        <w:t xml:space="preserve"> intuitive </w:t>
      </w:r>
      <w:proofErr w:type="spellStart"/>
      <w:r w:rsidRPr="00415C92">
        <w:t>system</w:t>
      </w:r>
      <w:proofErr w:type="spellEnd"/>
      <w:r w:rsidRPr="00415C92">
        <w:t xml:space="preserve"> </w:t>
      </w:r>
      <w:proofErr w:type="spellStart"/>
      <w:r w:rsidRPr="00415C92">
        <w:t>management</w:t>
      </w:r>
      <w:proofErr w:type="spellEnd"/>
      <w:r w:rsidRPr="00415C92">
        <w:t xml:space="preserve">. </w:t>
      </w:r>
      <w:proofErr w:type="spellStart"/>
      <w:r w:rsidRPr="00415C92">
        <w:t>It</w:t>
      </w:r>
      <w:proofErr w:type="spellEnd"/>
      <w:r w:rsidRPr="00415C92">
        <w:t xml:space="preserve"> </w:t>
      </w:r>
      <w:proofErr w:type="spellStart"/>
      <w:r w:rsidRPr="00415C92">
        <w:t>allows</w:t>
      </w:r>
      <w:proofErr w:type="spellEnd"/>
      <w:r w:rsidRPr="00415C92">
        <w:t xml:space="preserve"> </w:t>
      </w:r>
      <w:proofErr w:type="spellStart"/>
      <w:r w:rsidRPr="00415C92">
        <w:t>to</w:t>
      </w:r>
      <w:proofErr w:type="spellEnd"/>
      <w:r w:rsidRPr="00415C92">
        <w:t>:</w:t>
      </w:r>
    </w:p>
    <w:p w14:paraId="1D0A36FD" w14:textId="77777777" w:rsidR="00415C92" w:rsidRPr="00415C92" w:rsidRDefault="00415C92" w:rsidP="00415C92">
      <w:pPr>
        <w:pStyle w:val="OFFtestosigla"/>
      </w:pPr>
      <w:r w:rsidRPr="00415C92">
        <w:t xml:space="preserve">- easy </w:t>
      </w:r>
      <w:proofErr w:type="spellStart"/>
      <w:r w:rsidRPr="00415C92">
        <w:t>filing</w:t>
      </w:r>
      <w:proofErr w:type="spellEnd"/>
      <w:r w:rsidRPr="00415C92">
        <w:t xml:space="preserve"> and </w:t>
      </w:r>
      <w:proofErr w:type="spellStart"/>
      <w:r w:rsidRPr="00415C92">
        <w:t>search</w:t>
      </w:r>
      <w:proofErr w:type="spellEnd"/>
      <w:r w:rsidRPr="00415C92">
        <w:t xml:space="preserve"> </w:t>
      </w:r>
      <w:proofErr w:type="spellStart"/>
      <w:r w:rsidRPr="00415C92">
        <w:t>of</w:t>
      </w:r>
      <w:proofErr w:type="spellEnd"/>
      <w:r w:rsidRPr="00415C92">
        <w:t xml:space="preserve"> </w:t>
      </w:r>
      <w:proofErr w:type="spellStart"/>
      <w:r w:rsidRPr="00415C92">
        <w:t>programs</w:t>
      </w:r>
      <w:proofErr w:type="spellEnd"/>
      <w:r w:rsidRPr="00415C92">
        <w:t xml:space="preserve">, </w:t>
      </w:r>
      <w:proofErr w:type="spellStart"/>
      <w:r w:rsidRPr="00415C92">
        <w:t>thanks</w:t>
      </w:r>
      <w:proofErr w:type="spellEnd"/>
      <w:r w:rsidRPr="00415C92">
        <w:t xml:space="preserve"> </w:t>
      </w:r>
      <w:proofErr w:type="spellStart"/>
      <w:r w:rsidRPr="00415C92">
        <w:t>to</w:t>
      </w:r>
      <w:proofErr w:type="spellEnd"/>
      <w:r w:rsidRPr="00415C92">
        <w:t xml:space="preserve"> a </w:t>
      </w:r>
      <w:proofErr w:type="spellStart"/>
      <w:r w:rsidRPr="00415C92">
        <w:t>graphical</w:t>
      </w:r>
      <w:proofErr w:type="spellEnd"/>
      <w:r w:rsidRPr="00415C92">
        <w:t xml:space="preserve"> </w:t>
      </w:r>
      <w:proofErr w:type="spellStart"/>
      <w:r w:rsidRPr="00415C92">
        <w:t>representation</w:t>
      </w:r>
      <w:proofErr w:type="spellEnd"/>
      <w:r w:rsidRPr="00415C92">
        <w:t xml:space="preserve"> </w:t>
      </w:r>
      <w:proofErr w:type="spellStart"/>
      <w:r w:rsidRPr="00415C92">
        <w:t>with</w:t>
      </w:r>
      <w:proofErr w:type="spellEnd"/>
      <w:r w:rsidRPr="00415C92">
        <w:t xml:space="preserve"> "</w:t>
      </w:r>
      <w:proofErr w:type="spellStart"/>
      <w:r w:rsidRPr="00415C92">
        <w:t>tree</w:t>
      </w:r>
      <w:proofErr w:type="spellEnd"/>
      <w:r w:rsidRPr="00415C92">
        <w:t xml:space="preserve"> </w:t>
      </w:r>
      <w:proofErr w:type="spellStart"/>
      <w:r w:rsidRPr="00415C92">
        <w:t>structure</w:t>
      </w:r>
      <w:proofErr w:type="spellEnd"/>
      <w:r w:rsidRPr="00415C92">
        <w:t>";</w:t>
      </w:r>
    </w:p>
    <w:p w14:paraId="2BEC5769" w14:textId="77777777" w:rsidR="00415C92" w:rsidRPr="00415C92" w:rsidRDefault="00415C92" w:rsidP="00415C92">
      <w:pPr>
        <w:pStyle w:val="OFFtestosigla"/>
      </w:pPr>
      <w:r w:rsidRPr="00415C92">
        <w:t xml:space="preserve">- Use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editor</w:t>
      </w:r>
      <w:proofErr w:type="spellEnd"/>
      <w:r w:rsidRPr="00415C92">
        <w:t xml:space="preserve"> </w:t>
      </w:r>
      <w:proofErr w:type="spellStart"/>
      <w:r w:rsidRPr="00415C92">
        <w:t>for</w:t>
      </w:r>
      <w:proofErr w:type="spellEnd"/>
      <w:r w:rsidRPr="00415C92">
        <w:t xml:space="preserve"> simple </w:t>
      </w:r>
      <w:proofErr w:type="spellStart"/>
      <w:r w:rsidRPr="00415C92">
        <w:t>corrections</w:t>
      </w:r>
      <w:proofErr w:type="spellEnd"/>
    </w:p>
    <w:p w14:paraId="24E22645" w14:textId="77777777" w:rsidR="00415C92" w:rsidRPr="00415C92" w:rsidRDefault="00415C92" w:rsidP="00415C92">
      <w:pPr>
        <w:pStyle w:val="OFFtestosigla"/>
      </w:pPr>
      <w:r w:rsidRPr="00415C92">
        <w:t>- Carry out semi-</w:t>
      </w:r>
      <w:proofErr w:type="spellStart"/>
      <w:r w:rsidRPr="00415C92">
        <w:t>automatic</w:t>
      </w:r>
      <w:proofErr w:type="spellEnd"/>
      <w:r w:rsidRPr="00415C92">
        <w:t xml:space="preserve"> </w:t>
      </w:r>
      <w:proofErr w:type="spellStart"/>
      <w:r w:rsidRPr="00415C92">
        <w:t>movements</w:t>
      </w:r>
      <w:proofErr w:type="spellEnd"/>
      <w:r w:rsidRPr="00415C92">
        <w:t xml:space="preserve"> </w:t>
      </w:r>
      <w:proofErr w:type="spellStart"/>
      <w:r w:rsidRPr="00415C92">
        <w:t>of</w:t>
      </w:r>
      <w:proofErr w:type="spellEnd"/>
      <w:r w:rsidRPr="00415C92">
        <w:t xml:space="preserve"> </w:t>
      </w:r>
      <w:proofErr w:type="spellStart"/>
      <w:r w:rsidRPr="00415C92">
        <w:t>parts</w:t>
      </w:r>
      <w:proofErr w:type="spellEnd"/>
      <w:r w:rsidRPr="00415C92">
        <w:t xml:space="preserve"> </w:t>
      </w:r>
      <w:proofErr w:type="spellStart"/>
      <w:r w:rsidRPr="00415C92">
        <w:t>of</w:t>
      </w:r>
      <w:proofErr w:type="spellEnd"/>
      <w:r w:rsidRPr="00415C92">
        <w:t xml:space="preserve"> </w:t>
      </w:r>
      <w:proofErr w:type="spellStart"/>
      <w:r w:rsidRPr="00415C92">
        <w:t>each</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two</w:t>
      </w:r>
      <w:proofErr w:type="spellEnd"/>
      <w:r w:rsidRPr="00415C92">
        <w:t xml:space="preserve"> </w:t>
      </w:r>
      <w:proofErr w:type="spellStart"/>
      <w:r w:rsidRPr="00415C92">
        <w:t>systems</w:t>
      </w:r>
      <w:proofErr w:type="spellEnd"/>
      <w:r w:rsidRPr="00415C92">
        <w:t xml:space="preserve"> (S4 / P4) </w:t>
      </w:r>
      <w:proofErr w:type="spellStart"/>
      <w:r w:rsidRPr="00415C92">
        <w:t>that</w:t>
      </w:r>
      <w:proofErr w:type="spellEnd"/>
      <w:r w:rsidRPr="00415C92">
        <w:t xml:space="preserve"> </w:t>
      </w:r>
      <w:proofErr w:type="spellStart"/>
      <w:r w:rsidRPr="00415C92">
        <w:t>make</w:t>
      </w:r>
      <w:proofErr w:type="spellEnd"/>
      <w:r w:rsidRPr="00415C92">
        <w:t xml:space="preserve"> </w:t>
      </w:r>
      <w:proofErr w:type="spellStart"/>
      <w:r w:rsidRPr="00415C92">
        <w:t>up</w:t>
      </w:r>
      <w:proofErr w:type="spellEnd"/>
      <w:r w:rsidRPr="00415C92">
        <w:t xml:space="preserve"> </w:t>
      </w:r>
      <w:proofErr w:type="spellStart"/>
      <w:r w:rsidRPr="00415C92">
        <w:t>the</w:t>
      </w:r>
      <w:proofErr w:type="spellEnd"/>
      <w:r w:rsidRPr="00415C92">
        <w:t xml:space="preserve"> </w:t>
      </w:r>
      <w:proofErr w:type="spellStart"/>
      <w:r w:rsidRPr="00415C92">
        <w:t>line</w:t>
      </w:r>
      <w:proofErr w:type="spellEnd"/>
      <w:r w:rsidRPr="00415C92">
        <w:t xml:space="preserve">, </w:t>
      </w:r>
      <w:proofErr w:type="spellStart"/>
      <w:r w:rsidRPr="00415C92">
        <w:t>useful</w:t>
      </w:r>
      <w:proofErr w:type="spellEnd"/>
      <w:r w:rsidRPr="00415C92">
        <w:t xml:space="preserve"> </w:t>
      </w:r>
      <w:proofErr w:type="spellStart"/>
      <w:r w:rsidRPr="00415C92">
        <w:t>for</w:t>
      </w:r>
      <w:proofErr w:type="spellEnd"/>
      <w:r w:rsidRPr="00415C92">
        <w:t xml:space="preserve"> easy </w:t>
      </w:r>
      <w:proofErr w:type="spellStart"/>
      <w:r w:rsidRPr="00415C92">
        <w:t>use</w:t>
      </w:r>
      <w:proofErr w:type="spellEnd"/>
      <w:r w:rsidRPr="00415C92">
        <w:t xml:space="preserve"> and </w:t>
      </w:r>
      <w:proofErr w:type="spellStart"/>
      <w:r w:rsidRPr="00415C92">
        <w:t>access</w:t>
      </w:r>
      <w:proofErr w:type="spellEnd"/>
      <w:r w:rsidRPr="00415C92">
        <w:t xml:space="preserve"> </w:t>
      </w:r>
      <w:proofErr w:type="spellStart"/>
      <w:r w:rsidRPr="00415C92">
        <w:t>to</w:t>
      </w:r>
      <w:proofErr w:type="spellEnd"/>
      <w:r w:rsidRPr="00415C92">
        <w:t xml:space="preserve"> </w:t>
      </w:r>
      <w:proofErr w:type="spellStart"/>
      <w:r w:rsidRPr="00415C92">
        <w:t>the</w:t>
      </w:r>
      <w:proofErr w:type="spellEnd"/>
      <w:r w:rsidRPr="00415C92">
        <w:t xml:space="preserve"> </w:t>
      </w:r>
      <w:proofErr w:type="spellStart"/>
      <w:r w:rsidRPr="00415C92">
        <w:t>system</w:t>
      </w:r>
      <w:proofErr w:type="spellEnd"/>
      <w:r w:rsidRPr="00415C92">
        <w:t>.</w:t>
      </w:r>
    </w:p>
    <w:p w14:paraId="12E2F7B7" w14:textId="77777777" w:rsidR="00415C92" w:rsidRPr="00415C92" w:rsidRDefault="00415C92" w:rsidP="00415C92">
      <w:pPr>
        <w:pStyle w:val="OFFtestosigla"/>
      </w:pPr>
      <w:proofErr w:type="spellStart"/>
      <w:r w:rsidRPr="00415C92">
        <w:t>Jobline</w:t>
      </w:r>
      <w:proofErr w:type="spellEnd"/>
    </w:p>
    <w:p w14:paraId="2845E85F" w14:textId="77777777" w:rsidR="00415C92" w:rsidRPr="00415C92" w:rsidRDefault="00415C92" w:rsidP="00415C92">
      <w:pPr>
        <w:pStyle w:val="OFFtestosigla"/>
      </w:pPr>
      <w:r w:rsidRPr="00415C92">
        <w:t xml:space="preserve">The </w:t>
      </w:r>
      <w:proofErr w:type="spellStart"/>
      <w:r w:rsidRPr="00415C92">
        <w:t>operator</w:t>
      </w:r>
      <w:proofErr w:type="spellEnd"/>
      <w:r w:rsidRPr="00415C92">
        <w:t xml:space="preserve"> </w:t>
      </w:r>
      <w:proofErr w:type="spellStart"/>
      <w:r w:rsidRPr="00415C92">
        <w:t>can</w:t>
      </w:r>
      <w:proofErr w:type="spellEnd"/>
      <w:r w:rsidRPr="00415C92">
        <w:t xml:space="preserve"> </w:t>
      </w:r>
      <w:proofErr w:type="spellStart"/>
      <w:r w:rsidRPr="00415C92">
        <w:t>create</w:t>
      </w:r>
      <w:proofErr w:type="spellEnd"/>
      <w:r w:rsidRPr="00415C92">
        <w:t xml:space="preserve"> a </w:t>
      </w:r>
      <w:proofErr w:type="spellStart"/>
      <w:r w:rsidRPr="00415C92">
        <w:t>program</w:t>
      </w:r>
      <w:proofErr w:type="spellEnd"/>
      <w:r w:rsidRPr="00415C92">
        <w:t xml:space="preserve"> </w:t>
      </w:r>
      <w:proofErr w:type="spellStart"/>
      <w:r w:rsidRPr="00415C92">
        <w:t>sequence</w:t>
      </w:r>
      <w:proofErr w:type="spellEnd"/>
      <w:r w:rsidRPr="00415C92">
        <w:t xml:space="preserve"> </w:t>
      </w:r>
      <w:proofErr w:type="spellStart"/>
      <w:r w:rsidRPr="00415C92">
        <w:t>by</w:t>
      </w:r>
      <w:proofErr w:type="spellEnd"/>
      <w:r w:rsidRPr="00415C92">
        <w:t xml:space="preserve"> </w:t>
      </w:r>
      <w:proofErr w:type="spellStart"/>
      <w:r w:rsidRPr="00415C92">
        <w:t>manually</w:t>
      </w:r>
      <w:proofErr w:type="spellEnd"/>
      <w:r w:rsidRPr="00415C92">
        <w:t xml:space="preserve"> </w:t>
      </w:r>
      <w:proofErr w:type="spellStart"/>
      <w:r w:rsidRPr="00415C92">
        <w:t>compiling</w:t>
      </w:r>
      <w:proofErr w:type="spellEnd"/>
      <w:r w:rsidRPr="00415C92">
        <w:t xml:space="preserve"> so-</w:t>
      </w:r>
      <w:proofErr w:type="spellStart"/>
      <w:r w:rsidRPr="00415C92">
        <w:t>called</w:t>
      </w:r>
      <w:proofErr w:type="spellEnd"/>
      <w:r w:rsidRPr="00415C92">
        <w:t xml:space="preserve"> "</w:t>
      </w:r>
      <w:proofErr w:type="spellStart"/>
      <w:r w:rsidRPr="00415C92">
        <w:t>jobs</w:t>
      </w:r>
      <w:proofErr w:type="spellEnd"/>
      <w:r w:rsidRPr="00415C92">
        <w:t xml:space="preserve">" </w:t>
      </w:r>
      <w:proofErr w:type="spellStart"/>
      <w:r w:rsidRPr="00415C92">
        <w:t>or</w:t>
      </w:r>
      <w:proofErr w:type="spellEnd"/>
      <w:r w:rsidRPr="00415C92">
        <w:t xml:space="preserve"> </w:t>
      </w:r>
      <w:proofErr w:type="spellStart"/>
      <w:r w:rsidRPr="00415C92">
        <w:t>lists</w:t>
      </w:r>
      <w:proofErr w:type="spellEnd"/>
      <w:r w:rsidRPr="00415C92">
        <w:t xml:space="preserve">. </w:t>
      </w:r>
      <w:proofErr w:type="spellStart"/>
      <w:r w:rsidRPr="00415C92">
        <w:t>Programs</w:t>
      </w:r>
      <w:proofErr w:type="spellEnd"/>
      <w:r w:rsidRPr="00415C92">
        <w:t xml:space="preserve"> </w:t>
      </w:r>
      <w:proofErr w:type="spellStart"/>
      <w:r w:rsidRPr="00415C92">
        <w:t>that</w:t>
      </w:r>
      <w:proofErr w:type="spellEnd"/>
      <w:r w:rsidRPr="00415C92">
        <w:t xml:space="preserve"> </w:t>
      </w:r>
      <w:proofErr w:type="spellStart"/>
      <w:r w:rsidRPr="00415C92">
        <w:t>require</w:t>
      </w:r>
      <w:proofErr w:type="spellEnd"/>
      <w:r w:rsidRPr="00415C92">
        <w:t xml:space="preserve"> </w:t>
      </w:r>
      <w:proofErr w:type="spellStart"/>
      <w:r w:rsidRPr="00415C92">
        <w:t>manual</w:t>
      </w:r>
      <w:proofErr w:type="spellEnd"/>
      <w:r w:rsidRPr="00415C92">
        <w:t xml:space="preserve"> </w:t>
      </w:r>
      <w:proofErr w:type="spellStart"/>
      <w:r w:rsidRPr="00415C92">
        <w:t>system</w:t>
      </w:r>
      <w:proofErr w:type="spellEnd"/>
      <w:r w:rsidRPr="00415C92">
        <w:t xml:space="preserve"> </w:t>
      </w:r>
      <w:proofErr w:type="spellStart"/>
      <w:r w:rsidRPr="00415C92">
        <w:t>modification</w:t>
      </w:r>
      <w:proofErr w:type="spellEnd"/>
      <w:r w:rsidRPr="00415C92">
        <w:t xml:space="preserve"> (</w:t>
      </w:r>
      <w:proofErr w:type="spellStart"/>
      <w:r w:rsidRPr="00415C92">
        <w:t>punching</w:t>
      </w:r>
      <w:proofErr w:type="spellEnd"/>
      <w:r w:rsidRPr="00415C92">
        <w:t xml:space="preserve"> and / </w:t>
      </w:r>
      <w:proofErr w:type="spellStart"/>
      <w:r w:rsidRPr="00415C92">
        <w:t>or</w:t>
      </w:r>
      <w:proofErr w:type="spellEnd"/>
      <w:r w:rsidRPr="00415C92">
        <w:t xml:space="preserve"> </w:t>
      </w:r>
      <w:proofErr w:type="spellStart"/>
      <w:r w:rsidRPr="00415C92">
        <w:t>bending</w:t>
      </w:r>
      <w:proofErr w:type="spellEnd"/>
      <w:r w:rsidRPr="00415C92">
        <w:t xml:space="preserve"> </w:t>
      </w:r>
      <w:proofErr w:type="spellStart"/>
      <w:r w:rsidRPr="00415C92">
        <w:t>center</w:t>
      </w:r>
      <w:proofErr w:type="spellEnd"/>
      <w:r w:rsidRPr="00415C92">
        <w:t xml:space="preserve"> </w:t>
      </w:r>
      <w:proofErr w:type="spellStart"/>
      <w:r w:rsidRPr="00415C92">
        <w:t>options</w:t>
      </w:r>
      <w:proofErr w:type="spellEnd"/>
      <w:r w:rsidRPr="00415C92">
        <w:t xml:space="preserve">) </w:t>
      </w:r>
      <w:proofErr w:type="spellStart"/>
      <w:r w:rsidRPr="00415C92">
        <w:t>must</w:t>
      </w:r>
      <w:proofErr w:type="spellEnd"/>
      <w:r w:rsidRPr="00415C92">
        <w:t xml:space="preserve"> </w:t>
      </w:r>
      <w:proofErr w:type="spellStart"/>
      <w:r w:rsidRPr="00415C92">
        <w:t>be</w:t>
      </w:r>
      <w:proofErr w:type="spellEnd"/>
      <w:r w:rsidRPr="00415C92">
        <w:t xml:space="preserve"> </w:t>
      </w:r>
      <w:proofErr w:type="spellStart"/>
      <w:r w:rsidRPr="00415C92">
        <w:t>combined</w:t>
      </w:r>
      <w:proofErr w:type="spellEnd"/>
      <w:r w:rsidRPr="00415C92">
        <w:t xml:space="preserve"> </w:t>
      </w:r>
      <w:proofErr w:type="spellStart"/>
      <w:r w:rsidRPr="00415C92">
        <w:t>into</w:t>
      </w:r>
      <w:proofErr w:type="spellEnd"/>
      <w:r w:rsidRPr="00415C92">
        <w:t xml:space="preserve"> </w:t>
      </w:r>
      <w:proofErr w:type="spellStart"/>
      <w:r w:rsidRPr="00415C92">
        <w:t>several</w:t>
      </w:r>
      <w:proofErr w:type="spellEnd"/>
      <w:r w:rsidRPr="00415C92">
        <w:t xml:space="preserve"> </w:t>
      </w:r>
      <w:proofErr w:type="spellStart"/>
      <w:r w:rsidRPr="00415C92">
        <w:t>jobs</w:t>
      </w:r>
      <w:proofErr w:type="spellEnd"/>
      <w:r w:rsidRPr="00415C92">
        <w:t>.</w:t>
      </w:r>
    </w:p>
    <w:p w14:paraId="1CF04387" w14:textId="77777777" w:rsidR="00415C92" w:rsidRPr="00415C92" w:rsidRDefault="00415C92" w:rsidP="00415C92">
      <w:pPr>
        <w:pStyle w:val="OFFtestosigla"/>
      </w:pPr>
      <w:r w:rsidRPr="00415C92">
        <w:t xml:space="preserve">The </w:t>
      </w:r>
      <w:proofErr w:type="spellStart"/>
      <w:r w:rsidRPr="00415C92">
        <w:t>operator</w:t>
      </w:r>
      <w:proofErr w:type="spellEnd"/>
      <w:r w:rsidRPr="00415C92">
        <w:t xml:space="preserve"> </w:t>
      </w:r>
      <w:proofErr w:type="spellStart"/>
      <w:r w:rsidRPr="00415C92">
        <w:t>can</w:t>
      </w:r>
      <w:proofErr w:type="spellEnd"/>
      <w:r w:rsidRPr="00415C92">
        <w:t xml:space="preserve"> </w:t>
      </w:r>
      <w:proofErr w:type="spellStart"/>
      <w:r w:rsidRPr="00415C92">
        <w:t>compile</w:t>
      </w:r>
      <w:proofErr w:type="spellEnd"/>
      <w:r w:rsidRPr="00415C92">
        <w:t xml:space="preserve"> different </w:t>
      </w:r>
      <w:proofErr w:type="spellStart"/>
      <w:r w:rsidRPr="00415C92">
        <w:t>types</w:t>
      </w:r>
      <w:proofErr w:type="spellEnd"/>
      <w:r w:rsidRPr="00415C92">
        <w:t xml:space="preserve"> </w:t>
      </w:r>
      <w:proofErr w:type="spellStart"/>
      <w:r w:rsidRPr="00415C92">
        <w:t>of</w:t>
      </w:r>
      <w:proofErr w:type="spellEnd"/>
      <w:r w:rsidRPr="00415C92">
        <w:t xml:space="preserve"> </w:t>
      </w:r>
      <w:proofErr w:type="spellStart"/>
      <w:r w:rsidRPr="00415C92">
        <w:t>lists</w:t>
      </w:r>
      <w:proofErr w:type="spellEnd"/>
      <w:r w:rsidRPr="00415C92">
        <w:t xml:space="preserve"> </w:t>
      </w:r>
      <w:proofErr w:type="spellStart"/>
      <w:r w:rsidRPr="00415C92">
        <w:t>based</w:t>
      </w:r>
      <w:proofErr w:type="spellEnd"/>
      <w:r w:rsidRPr="00415C92">
        <w:t xml:space="preserve"> on </w:t>
      </w:r>
      <w:proofErr w:type="spellStart"/>
      <w:r w:rsidRPr="00415C92">
        <w:t>the</w:t>
      </w:r>
      <w:proofErr w:type="spellEnd"/>
      <w:r w:rsidRPr="00415C92">
        <w:t xml:space="preserve"> </w:t>
      </w:r>
      <w:proofErr w:type="spellStart"/>
      <w:r w:rsidRPr="00415C92">
        <w:t>following</w:t>
      </w:r>
      <w:proofErr w:type="spellEnd"/>
      <w:r w:rsidRPr="00415C92">
        <w:t xml:space="preserve"> </w:t>
      </w:r>
      <w:proofErr w:type="spellStart"/>
      <w:r w:rsidRPr="00415C92">
        <w:t>criteria</w:t>
      </w:r>
      <w:proofErr w:type="spellEnd"/>
      <w:r w:rsidRPr="00415C92">
        <w:t>:</w:t>
      </w:r>
    </w:p>
    <w:p w14:paraId="485B62AA" w14:textId="77777777" w:rsidR="00415C92" w:rsidRPr="00415C92" w:rsidRDefault="00415C92" w:rsidP="00415C92">
      <w:pPr>
        <w:pStyle w:val="OFFtestosigla"/>
      </w:pPr>
      <w:r w:rsidRPr="00415C92">
        <w:t xml:space="preserve">- </w:t>
      </w:r>
      <w:proofErr w:type="spellStart"/>
      <w:r w:rsidRPr="00415C92">
        <w:t>Production</w:t>
      </w:r>
      <w:proofErr w:type="spellEnd"/>
      <w:r w:rsidRPr="00415C92">
        <w:t xml:space="preserve"> </w:t>
      </w:r>
      <w:proofErr w:type="spellStart"/>
      <w:r w:rsidRPr="00415C92">
        <w:t>only</w:t>
      </w:r>
      <w:proofErr w:type="spellEnd"/>
      <w:r w:rsidRPr="00415C92">
        <w:t xml:space="preserve"> on S4 and / </w:t>
      </w:r>
      <w:proofErr w:type="spellStart"/>
      <w:r w:rsidRPr="00415C92">
        <w:t>or</w:t>
      </w:r>
      <w:proofErr w:type="spellEnd"/>
      <w:r w:rsidRPr="00415C92">
        <w:t xml:space="preserve"> P4</w:t>
      </w:r>
    </w:p>
    <w:p w14:paraId="74E4FEAD" w14:textId="77777777" w:rsidR="00415C92" w:rsidRPr="00415C92" w:rsidRDefault="00415C92" w:rsidP="00415C92">
      <w:pPr>
        <w:pStyle w:val="OFFtestosigla"/>
      </w:pPr>
      <w:r w:rsidRPr="00415C92">
        <w:t xml:space="preserve">- S4 + P4 </w:t>
      </w:r>
      <w:proofErr w:type="spellStart"/>
      <w:r w:rsidRPr="00415C92">
        <w:t>production</w:t>
      </w:r>
      <w:proofErr w:type="spellEnd"/>
      <w:r w:rsidRPr="00415C92">
        <w:t xml:space="preserve"> </w:t>
      </w:r>
      <w:proofErr w:type="spellStart"/>
      <w:r w:rsidRPr="00415C92">
        <w:t>line</w:t>
      </w:r>
      <w:proofErr w:type="spellEnd"/>
    </w:p>
    <w:p w14:paraId="100B3AC5" w14:textId="77777777" w:rsidR="00415C92" w:rsidRPr="00415C92" w:rsidRDefault="00415C92" w:rsidP="00415C92">
      <w:pPr>
        <w:pStyle w:val="OFFtestosigla"/>
      </w:pPr>
      <w:r w:rsidRPr="00415C92">
        <w:t xml:space="preserve">The </w:t>
      </w:r>
      <w:proofErr w:type="spellStart"/>
      <w:r w:rsidRPr="00415C92">
        <w:t>inserted</w:t>
      </w:r>
      <w:proofErr w:type="spellEnd"/>
      <w:r w:rsidRPr="00415C92">
        <w:t xml:space="preserve"> </w:t>
      </w:r>
      <w:proofErr w:type="spellStart"/>
      <w:r w:rsidRPr="00415C92">
        <w:t>sequence</w:t>
      </w:r>
      <w:proofErr w:type="spellEnd"/>
      <w:r w:rsidRPr="00415C92">
        <w:t xml:space="preserve"> </w:t>
      </w:r>
      <w:proofErr w:type="spellStart"/>
      <w:r w:rsidRPr="00415C92">
        <w:t>can</w:t>
      </w:r>
      <w:proofErr w:type="spellEnd"/>
      <w:r w:rsidRPr="00415C92">
        <w:t xml:space="preserve"> </w:t>
      </w:r>
      <w:proofErr w:type="spellStart"/>
      <w:r w:rsidRPr="00415C92">
        <w:t>be</w:t>
      </w:r>
      <w:proofErr w:type="spellEnd"/>
      <w:r w:rsidRPr="00415C92">
        <w:t xml:space="preserve"> </w:t>
      </w:r>
      <w:proofErr w:type="spellStart"/>
      <w:r w:rsidRPr="00415C92">
        <w:t>stopped</w:t>
      </w:r>
      <w:proofErr w:type="spellEnd"/>
      <w:r w:rsidRPr="00415C92">
        <w:t xml:space="preserve"> and </w:t>
      </w:r>
      <w:proofErr w:type="spellStart"/>
      <w:r w:rsidRPr="00415C92">
        <w:t>resumed</w:t>
      </w:r>
      <w:proofErr w:type="spellEnd"/>
      <w:r w:rsidRPr="00415C92">
        <w:t xml:space="preserve"> at a </w:t>
      </w:r>
      <w:proofErr w:type="spellStart"/>
      <w:r w:rsidRPr="00415C92">
        <w:t>later</w:t>
      </w:r>
      <w:proofErr w:type="spellEnd"/>
      <w:r w:rsidRPr="00415C92">
        <w:t xml:space="preserve"> time, </w:t>
      </w:r>
      <w:proofErr w:type="spellStart"/>
      <w:r w:rsidRPr="00415C92">
        <w:t>even</w:t>
      </w:r>
      <w:proofErr w:type="spellEnd"/>
      <w:r w:rsidRPr="00415C92">
        <w:t xml:space="preserve"> </w:t>
      </w:r>
      <w:proofErr w:type="spellStart"/>
      <w:r w:rsidRPr="00415C92">
        <w:t>if</w:t>
      </w:r>
      <w:proofErr w:type="spellEnd"/>
      <w:r w:rsidRPr="00415C92">
        <w:t xml:space="preserve"> </w:t>
      </w:r>
      <w:proofErr w:type="spellStart"/>
      <w:r w:rsidRPr="00415C92">
        <w:t>other</w:t>
      </w:r>
      <w:proofErr w:type="spellEnd"/>
      <w:r w:rsidRPr="00415C92">
        <w:t xml:space="preserve"> </w:t>
      </w:r>
      <w:proofErr w:type="spellStart"/>
      <w:r w:rsidRPr="00415C92">
        <w:t>parts</w:t>
      </w:r>
      <w:proofErr w:type="spellEnd"/>
      <w:r w:rsidRPr="00415C92">
        <w:t xml:space="preserve"> </w:t>
      </w:r>
      <w:proofErr w:type="spellStart"/>
      <w:r w:rsidRPr="00415C92">
        <w:t>have</w:t>
      </w:r>
      <w:proofErr w:type="spellEnd"/>
      <w:r w:rsidRPr="00415C92">
        <w:t xml:space="preserve"> </w:t>
      </w:r>
      <w:proofErr w:type="spellStart"/>
      <w:r w:rsidRPr="00415C92">
        <w:t>been</w:t>
      </w:r>
      <w:proofErr w:type="spellEnd"/>
      <w:r w:rsidRPr="00415C92">
        <w:t xml:space="preserve"> </w:t>
      </w:r>
      <w:proofErr w:type="spellStart"/>
      <w:r w:rsidRPr="00415C92">
        <w:t>produced</w:t>
      </w:r>
      <w:proofErr w:type="spellEnd"/>
      <w:r w:rsidRPr="00415C92">
        <w:t xml:space="preserve"> in </w:t>
      </w:r>
      <w:proofErr w:type="spellStart"/>
      <w:r w:rsidRPr="00415C92">
        <w:t>the</w:t>
      </w:r>
      <w:proofErr w:type="spellEnd"/>
      <w:r w:rsidRPr="00415C92">
        <w:t xml:space="preserve"> </w:t>
      </w:r>
      <w:proofErr w:type="spellStart"/>
      <w:r w:rsidRPr="00415C92">
        <w:t>meantime</w:t>
      </w:r>
      <w:proofErr w:type="spellEnd"/>
      <w:r w:rsidRPr="00415C92">
        <w:t xml:space="preserve">. With JOBLINE, </w:t>
      </w:r>
      <w:proofErr w:type="spellStart"/>
      <w:r w:rsidRPr="00415C92">
        <w:t>sequences</w:t>
      </w:r>
      <w:proofErr w:type="spellEnd"/>
      <w:r w:rsidRPr="00415C92">
        <w:t xml:space="preserve"> </w:t>
      </w:r>
      <w:proofErr w:type="spellStart"/>
      <w:r w:rsidRPr="00415C92">
        <w:t>of</w:t>
      </w:r>
      <w:proofErr w:type="spellEnd"/>
      <w:r w:rsidRPr="00415C92">
        <w:t xml:space="preserve"> different </w:t>
      </w:r>
      <w:proofErr w:type="spellStart"/>
      <w:r w:rsidRPr="00415C92">
        <w:t>jobs</w:t>
      </w:r>
      <w:proofErr w:type="spellEnd"/>
      <w:r w:rsidRPr="00415C92">
        <w:t xml:space="preserve"> </w:t>
      </w:r>
      <w:proofErr w:type="spellStart"/>
      <w:r w:rsidRPr="00415C92">
        <w:t>can</w:t>
      </w:r>
      <w:proofErr w:type="spellEnd"/>
      <w:r w:rsidRPr="00415C92">
        <w:t xml:space="preserve"> </w:t>
      </w:r>
      <w:proofErr w:type="spellStart"/>
      <w:r w:rsidRPr="00415C92">
        <w:t>be</w:t>
      </w:r>
      <w:proofErr w:type="spellEnd"/>
      <w:r w:rsidRPr="00415C92">
        <w:t xml:space="preserve"> </w:t>
      </w:r>
      <w:proofErr w:type="spellStart"/>
      <w:r w:rsidRPr="00415C92">
        <w:t>put</w:t>
      </w:r>
      <w:proofErr w:type="spellEnd"/>
      <w:r w:rsidRPr="00415C92">
        <w:t xml:space="preserve"> on hold and </w:t>
      </w:r>
      <w:proofErr w:type="spellStart"/>
      <w:r w:rsidRPr="00415C92">
        <w:t>edited</w:t>
      </w:r>
      <w:proofErr w:type="spellEnd"/>
      <w:r w:rsidRPr="00415C92">
        <w:t xml:space="preserve"> </w:t>
      </w:r>
      <w:proofErr w:type="spellStart"/>
      <w:r w:rsidRPr="00415C92">
        <w:t>without</w:t>
      </w:r>
      <w:proofErr w:type="spellEnd"/>
      <w:r w:rsidRPr="00415C92">
        <w:t xml:space="preserve"> </w:t>
      </w:r>
      <w:proofErr w:type="spellStart"/>
      <w:r w:rsidRPr="00415C92">
        <w:t>having</w:t>
      </w:r>
      <w:proofErr w:type="spellEnd"/>
      <w:r w:rsidRPr="00415C92">
        <w:t xml:space="preserve"> </w:t>
      </w:r>
      <w:proofErr w:type="spellStart"/>
      <w:r w:rsidRPr="00415C92">
        <w:t>to</w:t>
      </w:r>
      <w:proofErr w:type="spellEnd"/>
      <w:r w:rsidRPr="00415C92">
        <w:t xml:space="preserve"> </w:t>
      </w:r>
      <w:proofErr w:type="spellStart"/>
      <w:r w:rsidRPr="00415C92">
        <w:t>wait</w:t>
      </w:r>
      <w:proofErr w:type="spellEnd"/>
      <w:r w:rsidRPr="00415C92">
        <w:t xml:space="preserve"> </w:t>
      </w:r>
      <w:proofErr w:type="spellStart"/>
      <w:r w:rsidRPr="00415C92">
        <w:t>for</w:t>
      </w:r>
      <w:proofErr w:type="spellEnd"/>
      <w:r w:rsidRPr="00415C92">
        <w:t xml:space="preserve"> </w:t>
      </w:r>
      <w:proofErr w:type="spellStart"/>
      <w:r w:rsidRPr="00415C92">
        <w:t>the</w:t>
      </w:r>
      <w:proofErr w:type="spellEnd"/>
      <w:r w:rsidRPr="00415C92">
        <w:t xml:space="preserve"> </w:t>
      </w:r>
      <w:proofErr w:type="spellStart"/>
      <w:r w:rsidRPr="00415C92">
        <w:t>job</w:t>
      </w:r>
      <w:proofErr w:type="spellEnd"/>
      <w:r w:rsidRPr="00415C92">
        <w:t xml:space="preserve"> </w:t>
      </w:r>
      <w:proofErr w:type="spellStart"/>
      <w:r w:rsidRPr="00415C92">
        <w:t>to</w:t>
      </w:r>
      <w:proofErr w:type="spellEnd"/>
      <w:r w:rsidRPr="00415C92">
        <w:t xml:space="preserve"> finish in </w:t>
      </w:r>
      <w:proofErr w:type="spellStart"/>
      <w:r w:rsidRPr="00415C92">
        <w:t>production</w:t>
      </w:r>
      <w:proofErr w:type="spellEnd"/>
      <w:r w:rsidRPr="00415C92">
        <w:t>.</w:t>
      </w:r>
    </w:p>
    <w:p w14:paraId="19DA5E3A" w14:textId="77777777" w:rsidR="00415C92" w:rsidRPr="00415C92" w:rsidRDefault="00415C92" w:rsidP="00415C92">
      <w:pPr>
        <w:pStyle w:val="OFFtestosigla"/>
      </w:pPr>
      <w:proofErr w:type="spellStart"/>
      <w:r w:rsidRPr="00415C92">
        <w:t>Salvagnini</w:t>
      </w:r>
      <w:proofErr w:type="spellEnd"/>
      <w:r w:rsidRPr="00415C92">
        <w:t xml:space="preserve"> </w:t>
      </w:r>
      <w:proofErr w:type="spellStart"/>
      <w:r w:rsidRPr="00415C92">
        <w:t>compiler</w:t>
      </w:r>
      <w:proofErr w:type="spellEnd"/>
    </w:p>
    <w:p w14:paraId="695D958F" w14:textId="77777777" w:rsidR="00415C92" w:rsidRPr="00415C92" w:rsidRDefault="00415C92" w:rsidP="00415C92">
      <w:pPr>
        <w:pStyle w:val="OFFtestosigla"/>
      </w:pPr>
      <w:r w:rsidRPr="00415C92">
        <w:t xml:space="preserve">The </w:t>
      </w:r>
      <w:proofErr w:type="spellStart"/>
      <w:r w:rsidRPr="00415C92">
        <w:t>Salvagnini</w:t>
      </w:r>
      <w:proofErr w:type="spellEnd"/>
      <w:r w:rsidRPr="00415C92">
        <w:t xml:space="preserve"> </w:t>
      </w:r>
      <w:proofErr w:type="spellStart"/>
      <w:r w:rsidRPr="00415C92">
        <w:t>compiler</w:t>
      </w:r>
      <w:proofErr w:type="spellEnd"/>
      <w:r w:rsidRPr="00415C92">
        <w:t xml:space="preserve"> </w:t>
      </w:r>
      <w:proofErr w:type="spellStart"/>
      <w:r w:rsidRPr="00415C92">
        <w:t>interprets</w:t>
      </w:r>
      <w:proofErr w:type="spellEnd"/>
      <w:r w:rsidRPr="00415C92">
        <w:t xml:space="preserve"> </w:t>
      </w:r>
      <w:proofErr w:type="spellStart"/>
      <w:r w:rsidRPr="00415C92">
        <w:t>the</w:t>
      </w:r>
      <w:proofErr w:type="spellEnd"/>
      <w:r w:rsidRPr="00415C92">
        <w:t xml:space="preserve"> </w:t>
      </w:r>
      <w:proofErr w:type="spellStart"/>
      <w:r w:rsidRPr="00415C92">
        <w:t>program</w:t>
      </w:r>
      <w:proofErr w:type="spellEnd"/>
      <w:r w:rsidRPr="00415C92">
        <w:t xml:space="preserve"> </w:t>
      </w:r>
      <w:proofErr w:type="spellStart"/>
      <w:r w:rsidRPr="00415C92">
        <w:t>instructions</w:t>
      </w:r>
      <w:proofErr w:type="spellEnd"/>
      <w:r w:rsidRPr="00415C92">
        <w:t xml:space="preserve"> on </w:t>
      </w:r>
      <w:proofErr w:type="spellStart"/>
      <w:r w:rsidRPr="00415C92">
        <w:t>the</w:t>
      </w:r>
      <w:proofErr w:type="spellEnd"/>
      <w:r w:rsidRPr="00415C92">
        <w:t xml:space="preserve"> </w:t>
      </w:r>
      <w:proofErr w:type="spellStart"/>
      <w:r w:rsidRPr="00415C92">
        <w:t>basis</w:t>
      </w:r>
      <w:proofErr w:type="spellEnd"/>
      <w:r w:rsidRPr="00415C92">
        <w:t xml:space="preserve"> </w:t>
      </w:r>
      <w:proofErr w:type="spellStart"/>
      <w:r w:rsidRPr="00415C92">
        <w:t>of</w:t>
      </w:r>
      <w:proofErr w:type="spellEnd"/>
      <w:r w:rsidRPr="00415C92">
        <w:t xml:space="preserve"> </w:t>
      </w:r>
      <w:proofErr w:type="spellStart"/>
      <w:r w:rsidRPr="00415C92">
        <w:t>geometric</w:t>
      </w:r>
      <w:proofErr w:type="spellEnd"/>
      <w:r w:rsidRPr="00415C92">
        <w:t xml:space="preserve"> </w:t>
      </w:r>
      <w:proofErr w:type="spellStart"/>
      <w:r w:rsidRPr="00415C92">
        <w:t>information</w:t>
      </w:r>
      <w:proofErr w:type="spellEnd"/>
      <w:r w:rsidRPr="00415C92">
        <w:t xml:space="preserve"> and </w:t>
      </w:r>
      <w:proofErr w:type="spellStart"/>
      <w:r w:rsidRPr="00415C92">
        <w:t>defines</w:t>
      </w:r>
      <w:proofErr w:type="spellEnd"/>
      <w:r w:rsidRPr="00415C92">
        <w:t xml:space="preserve"> </w:t>
      </w:r>
      <w:proofErr w:type="spellStart"/>
      <w:r w:rsidRPr="00415C92">
        <w:t>the</w:t>
      </w:r>
      <w:proofErr w:type="spellEnd"/>
      <w:r w:rsidRPr="00415C92">
        <w:t xml:space="preserve"> </w:t>
      </w:r>
      <w:proofErr w:type="spellStart"/>
      <w:r w:rsidRPr="00415C92">
        <w:t>production</w:t>
      </w:r>
      <w:proofErr w:type="spellEnd"/>
      <w:r w:rsidRPr="00415C92">
        <w:t xml:space="preserve"> </w:t>
      </w:r>
      <w:proofErr w:type="spellStart"/>
      <w:r w:rsidRPr="00415C92">
        <w:t>cycle</w:t>
      </w:r>
      <w:proofErr w:type="spellEnd"/>
      <w:r w:rsidRPr="00415C92">
        <w:t xml:space="preserve"> </w:t>
      </w:r>
      <w:proofErr w:type="spellStart"/>
      <w:r w:rsidRPr="00415C92">
        <w:t>providing</w:t>
      </w:r>
      <w:proofErr w:type="spellEnd"/>
      <w:r w:rsidRPr="00415C92">
        <w:t xml:space="preserve"> </w:t>
      </w:r>
      <w:proofErr w:type="spellStart"/>
      <w:r w:rsidRPr="00415C92">
        <w:t>information</w:t>
      </w:r>
      <w:proofErr w:type="spellEnd"/>
      <w:r w:rsidRPr="00415C92">
        <w:t xml:space="preserve"> on </w:t>
      </w:r>
      <w:proofErr w:type="spellStart"/>
      <w:r w:rsidRPr="00415C92">
        <w:t>the</w:t>
      </w:r>
      <w:proofErr w:type="spellEnd"/>
      <w:r w:rsidRPr="00415C92">
        <w:t xml:space="preserve"> </w:t>
      </w:r>
      <w:proofErr w:type="spellStart"/>
      <w:r w:rsidRPr="00415C92">
        <w:t>completeness</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program</w:t>
      </w:r>
      <w:proofErr w:type="spellEnd"/>
      <w:r w:rsidRPr="00415C92">
        <w:t xml:space="preserve"> and </w:t>
      </w:r>
      <w:proofErr w:type="spellStart"/>
      <w:r w:rsidRPr="00415C92">
        <w:t>suggestions</w:t>
      </w:r>
      <w:proofErr w:type="spellEnd"/>
      <w:r w:rsidRPr="00415C92">
        <w:t xml:space="preserve"> </w:t>
      </w:r>
      <w:proofErr w:type="spellStart"/>
      <w:r w:rsidRPr="00415C92">
        <w:t>for</w:t>
      </w:r>
      <w:proofErr w:type="spellEnd"/>
      <w:r w:rsidRPr="00415C92">
        <w:t xml:space="preserve"> </w:t>
      </w:r>
      <w:proofErr w:type="spellStart"/>
      <w:r w:rsidRPr="00415C92">
        <w:t>incorrect</w:t>
      </w:r>
      <w:proofErr w:type="spellEnd"/>
      <w:r w:rsidRPr="00415C92">
        <w:t xml:space="preserve"> </w:t>
      </w:r>
      <w:proofErr w:type="spellStart"/>
      <w:r w:rsidRPr="00415C92">
        <w:t>information</w:t>
      </w:r>
      <w:proofErr w:type="spellEnd"/>
      <w:r w:rsidRPr="00415C92">
        <w:t xml:space="preserve">. </w:t>
      </w:r>
      <w:proofErr w:type="spellStart"/>
      <w:r w:rsidRPr="00415C92">
        <w:t>It</w:t>
      </w:r>
      <w:proofErr w:type="spellEnd"/>
      <w:r w:rsidRPr="00415C92">
        <w:t xml:space="preserve"> </w:t>
      </w:r>
      <w:proofErr w:type="spellStart"/>
      <w:r w:rsidRPr="00415C92">
        <w:t>can</w:t>
      </w:r>
      <w:proofErr w:type="spellEnd"/>
      <w:r w:rsidRPr="00415C92">
        <w:t xml:space="preserve"> also </w:t>
      </w:r>
      <w:proofErr w:type="spellStart"/>
      <w:r w:rsidRPr="00415C92">
        <w:t>compile</w:t>
      </w:r>
      <w:proofErr w:type="spellEnd"/>
      <w:r w:rsidRPr="00415C92">
        <w:t xml:space="preserve"> </w:t>
      </w:r>
      <w:proofErr w:type="spellStart"/>
      <w:r w:rsidRPr="00415C92">
        <w:t>groups</w:t>
      </w:r>
      <w:proofErr w:type="spellEnd"/>
      <w:r w:rsidRPr="00415C92">
        <w:t xml:space="preserve"> </w:t>
      </w:r>
      <w:proofErr w:type="spellStart"/>
      <w:r w:rsidRPr="00415C92">
        <w:t>of</w:t>
      </w:r>
      <w:proofErr w:type="spellEnd"/>
      <w:r w:rsidRPr="00415C92">
        <w:t xml:space="preserve"> </w:t>
      </w:r>
      <w:proofErr w:type="spellStart"/>
      <w:r w:rsidRPr="00415C92">
        <w:t>programs</w:t>
      </w:r>
      <w:proofErr w:type="spellEnd"/>
      <w:r w:rsidRPr="00415C92">
        <w:t xml:space="preserve"> </w:t>
      </w:r>
      <w:proofErr w:type="spellStart"/>
      <w:r w:rsidRPr="00415C92">
        <w:t>organized</w:t>
      </w:r>
      <w:proofErr w:type="spellEnd"/>
      <w:r w:rsidRPr="00415C92">
        <w:t xml:space="preserve"> </w:t>
      </w:r>
      <w:proofErr w:type="spellStart"/>
      <w:r w:rsidRPr="00415C92">
        <w:t>simultaneously</w:t>
      </w:r>
      <w:proofErr w:type="spellEnd"/>
      <w:r w:rsidRPr="00415C92">
        <w:t xml:space="preserve"> in </w:t>
      </w:r>
      <w:proofErr w:type="spellStart"/>
      <w:r w:rsidRPr="00415C92">
        <w:t>working</w:t>
      </w:r>
      <w:proofErr w:type="spellEnd"/>
      <w:r w:rsidRPr="00415C92">
        <w:t xml:space="preserve"> </w:t>
      </w:r>
      <w:proofErr w:type="spellStart"/>
      <w:r w:rsidRPr="00415C92">
        <w:t>directories</w:t>
      </w:r>
      <w:proofErr w:type="spellEnd"/>
      <w:r w:rsidRPr="00415C92">
        <w:t>.</w:t>
      </w:r>
    </w:p>
    <w:p w14:paraId="463F7B85" w14:textId="77777777" w:rsidR="00415C92" w:rsidRPr="00415C92" w:rsidRDefault="00415C92" w:rsidP="00415C92">
      <w:pPr>
        <w:pStyle w:val="OFFtestosigla"/>
      </w:pPr>
      <w:proofErr w:type="spellStart"/>
      <w:r w:rsidRPr="00415C92">
        <w:t>Responsible</w:t>
      </w:r>
      <w:proofErr w:type="spellEnd"/>
      <w:r w:rsidRPr="00415C92">
        <w:t xml:space="preserve"> </w:t>
      </w:r>
      <w:proofErr w:type="spellStart"/>
      <w:r w:rsidRPr="00415C92">
        <w:t>for</w:t>
      </w:r>
      <w:proofErr w:type="spellEnd"/>
      <w:r w:rsidRPr="00415C92">
        <w:t xml:space="preserve"> </w:t>
      </w:r>
      <w:proofErr w:type="spellStart"/>
      <w:r w:rsidRPr="00415C92">
        <w:t>maintenance</w:t>
      </w:r>
      <w:proofErr w:type="spellEnd"/>
    </w:p>
    <w:p w14:paraId="0C727EBA" w14:textId="77777777" w:rsidR="00415C92" w:rsidRPr="00415C92" w:rsidRDefault="00415C92" w:rsidP="00415C92">
      <w:pPr>
        <w:pStyle w:val="OFFtestosigla"/>
      </w:pPr>
      <w:r w:rsidRPr="00415C92">
        <w:t xml:space="preserve">Database </w:t>
      </w:r>
      <w:proofErr w:type="spellStart"/>
      <w:r w:rsidRPr="00415C92">
        <w:t>to</w:t>
      </w:r>
      <w:proofErr w:type="spellEnd"/>
      <w:r w:rsidRPr="00415C92">
        <w:t xml:space="preserve"> </w:t>
      </w:r>
      <w:proofErr w:type="spellStart"/>
      <w:r w:rsidRPr="00415C92">
        <w:t>analyze</w:t>
      </w:r>
      <w:proofErr w:type="spellEnd"/>
      <w:r w:rsidRPr="00415C92">
        <w:t xml:space="preserve"> </w:t>
      </w:r>
      <w:proofErr w:type="spellStart"/>
      <w:r w:rsidRPr="00415C92">
        <w:t>the</w:t>
      </w:r>
      <w:proofErr w:type="spellEnd"/>
      <w:r w:rsidRPr="00415C92">
        <w:t xml:space="preserve"> </w:t>
      </w:r>
      <w:proofErr w:type="spellStart"/>
      <w:r w:rsidRPr="00415C92">
        <w:t>movements</w:t>
      </w:r>
      <w:proofErr w:type="spellEnd"/>
      <w:r w:rsidRPr="00415C92">
        <w:t xml:space="preserve"> and </w:t>
      </w:r>
      <w:proofErr w:type="spellStart"/>
      <w:r w:rsidRPr="00415C92">
        <w:t>cycles</w:t>
      </w:r>
      <w:proofErr w:type="spellEnd"/>
      <w:r w:rsidRPr="00415C92">
        <w:t xml:space="preserve"> </w:t>
      </w:r>
      <w:proofErr w:type="spellStart"/>
      <w:r w:rsidRPr="00415C92">
        <w:t>of</w:t>
      </w:r>
      <w:proofErr w:type="spellEnd"/>
      <w:r w:rsidRPr="00415C92">
        <w:t xml:space="preserve"> </w:t>
      </w:r>
      <w:proofErr w:type="spellStart"/>
      <w:r w:rsidRPr="00415C92">
        <w:t>system</w:t>
      </w:r>
      <w:proofErr w:type="spellEnd"/>
      <w:r w:rsidRPr="00415C92">
        <w:t xml:space="preserve"> </w:t>
      </w:r>
      <w:proofErr w:type="spellStart"/>
      <w:r w:rsidRPr="00415C92">
        <w:t>components</w:t>
      </w:r>
      <w:proofErr w:type="spellEnd"/>
      <w:r w:rsidRPr="00415C92">
        <w:t xml:space="preserve"> </w:t>
      </w:r>
      <w:proofErr w:type="spellStart"/>
      <w:r w:rsidRPr="00415C92">
        <w:t>for</w:t>
      </w:r>
      <w:proofErr w:type="spellEnd"/>
      <w:r w:rsidRPr="00415C92">
        <w:t xml:space="preserve"> </w:t>
      </w:r>
      <w:proofErr w:type="spellStart"/>
      <w:r w:rsidRPr="00415C92">
        <w:t>simplified</w:t>
      </w:r>
      <w:proofErr w:type="spellEnd"/>
      <w:r w:rsidRPr="00415C92">
        <w:t xml:space="preserve"> </w:t>
      </w:r>
      <w:proofErr w:type="spellStart"/>
      <w:r w:rsidRPr="00415C92">
        <w:t>maintenance</w:t>
      </w:r>
      <w:proofErr w:type="spellEnd"/>
      <w:r w:rsidRPr="00415C92">
        <w:t xml:space="preserve"> and </w:t>
      </w:r>
      <w:proofErr w:type="spellStart"/>
      <w:r w:rsidRPr="00415C92">
        <w:t>to</w:t>
      </w:r>
      <w:proofErr w:type="spellEnd"/>
      <w:r w:rsidRPr="00415C92">
        <w:t xml:space="preserve"> </w:t>
      </w:r>
      <w:proofErr w:type="spellStart"/>
      <w:r w:rsidRPr="00415C92">
        <w:t>verify</w:t>
      </w:r>
      <w:proofErr w:type="spellEnd"/>
      <w:r w:rsidRPr="00415C92">
        <w:t xml:space="preserve"> </w:t>
      </w:r>
      <w:proofErr w:type="spellStart"/>
      <w:r w:rsidRPr="00415C92">
        <w:t>the</w:t>
      </w:r>
      <w:proofErr w:type="spellEnd"/>
      <w:r w:rsidRPr="00415C92">
        <w:t xml:space="preserve"> </w:t>
      </w:r>
      <w:proofErr w:type="spellStart"/>
      <w:r w:rsidRPr="00415C92">
        <w:t>wear</w:t>
      </w:r>
      <w:proofErr w:type="spellEnd"/>
      <w:r w:rsidRPr="00415C92">
        <w:t xml:space="preserve"> </w:t>
      </w:r>
      <w:proofErr w:type="spellStart"/>
      <w:r w:rsidRPr="00415C92">
        <w:t>of</w:t>
      </w:r>
      <w:proofErr w:type="spellEnd"/>
      <w:r w:rsidRPr="00415C92">
        <w:t xml:space="preserve"> </w:t>
      </w:r>
      <w:proofErr w:type="spellStart"/>
      <w:r w:rsidRPr="00415C92">
        <w:t>some</w:t>
      </w:r>
      <w:proofErr w:type="spellEnd"/>
      <w:r w:rsidRPr="00415C92">
        <w:t xml:space="preserve"> </w:t>
      </w:r>
      <w:proofErr w:type="spellStart"/>
      <w:r w:rsidRPr="00415C92">
        <w:t>parts</w:t>
      </w:r>
      <w:proofErr w:type="spellEnd"/>
      <w:r w:rsidRPr="00415C92">
        <w:t xml:space="preserve">; </w:t>
      </w:r>
      <w:proofErr w:type="spellStart"/>
      <w:r w:rsidRPr="00415C92">
        <w:t>includes</w:t>
      </w:r>
      <w:proofErr w:type="spellEnd"/>
      <w:r w:rsidRPr="00415C92">
        <w:t xml:space="preserve"> a </w:t>
      </w:r>
      <w:proofErr w:type="spellStart"/>
      <w:r w:rsidRPr="00415C92">
        <w:t>list</w:t>
      </w:r>
      <w:proofErr w:type="spellEnd"/>
      <w:r w:rsidRPr="00415C92">
        <w:t xml:space="preserve"> </w:t>
      </w:r>
      <w:proofErr w:type="spellStart"/>
      <w:r w:rsidRPr="00415C92">
        <w:t>of</w:t>
      </w:r>
      <w:proofErr w:type="spellEnd"/>
      <w:r w:rsidRPr="00415C92">
        <w:t xml:space="preserve"> </w:t>
      </w:r>
      <w:proofErr w:type="spellStart"/>
      <w:r w:rsidRPr="00415C92">
        <w:t>checks</w:t>
      </w:r>
      <w:proofErr w:type="spellEnd"/>
      <w:r w:rsidRPr="00415C92">
        <w:t xml:space="preserve"> </w:t>
      </w:r>
      <w:proofErr w:type="spellStart"/>
      <w:r w:rsidRPr="00415C92">
        <w:t>to</w:t>
      </w:r>
      <w:proofErr w:type="spellEnd"/>
      <w:r w:rsidRPr="00415C92">
        <w:t xml:space="preserve"> </w:t>
      </w:r>
      <w:proofErr w:type="spellStart"/>
      <w:r w:rsidRPr="00415C92">
        <w:t>be</w:t>
      </w:r>
      <w:proofErr w:type="spellEnd"/>
      <w:r w:rsidRPr="00415C92">
        <w:t xml:space="preserve"> </w:t>
      </w:r>
      <w:proofErr w:type="spellStart"/>
      <w:r w:rsidRPr="00415C92">
        <w:t>performed</w:t>
      </w:r>
      <w:proofErr w:type="spellEnd"/>
      <w:r w:rsidRPr="00415C92">
        <w:t xml:space="preserve"> </w:t>
      </w:r>
      <w:proofErr w:type="spellStart"/>
      <w:r w:rsidRPr="00415C92">
        <w:t>during</w:t>
      </w:r>
      <w:proofErr w:type="spellEnd"/>
      <w:r w:rsidRPr="00415C92">
        <w:t xml:space="preserve"> </w:t>
      </w:r>
      <w:proofErr w:type="spellStart"/>
      <w:r w:rsidRPr="00415C92">
        <w:t>maintenance</w:t>
      </w:r>
      <w:proofErr w:type="spellEnd"/>
      <w:r w:rsidRPr="00415C92">
        <w:t xml:space="preserve">. The </w:t>
      </w:r>
      <w:proofErr w:type="spellStart"/>
      <w:r w:rsidRPr="00415C92">
        <w:t>operator</w:t>
      </w:r>
      <w:proofErr w:type="spellEnd"/>
      <w:r w:rsidRPr="00415C92">
        <w:t xml:space="preserve"> </w:t>
      </w:r>
      <w:proofErr w:type="spellStart"/>
      <w:r w:rsidRPr="00415C92">
        <w:t>can</w:t>
      </w:r>
      <w:proofErr w:type="spellEnd"/>
      <w:r w:rsidRPr="00415C92">
        <w:t xml:space="preserve"> </w:t>
      </w:r>
      <w:proofErr w:type="spellStart"/>
      <w:r w:rsidRPr="00415C92">
        <w:t>insert</w:t>
      </w:r>
      <w:proofErr w:type="spellEnd"/>
      <w:r w:rsidRPr="00415C92">
        <w:t xml:space="preserve"> additional </w:t>
      </w:r>
      <w:proofErr w:type="spellStart"/>
      <w:r w:rsidRPr="00415C92">
        <w:t>controls</w:t>
      </w:r>
      <w:proofErr w:type="spellEnd"/>
      <w:r w:rsidRPr="00415C92">
        <w:t xml:space="preserve"> </w:t>
      </w:r>
      <w:proofErr w:type="spellStart"/>
      <w:r w:rsidRPr="00415C92">
        <w:t>or</w:t>
      </w:r>
      <w:proofErr w:type="spellEnd"/>
      <w:r w:rsidRPr="00415C92">
        <w:t xml:space="preserve"> </w:t>
      </w:r>
      <w:proofErr w:type="spellStart"/>
      <w:r w:rsidRPr="00415C92">
        <w:t>signal</w:t>
      </w:r>
      <w:proofErr w:type="spellEnd"/>
      <w:r w:rsidRPr="00415C92">
        <w:t xml:space="preserve"> </w:t>
      </w:r>
      <w:proofErr w:type="spellStart"/>
      <w:r w:rsidRPr="00415C92">
        <w:t>functions</w:t>
      </w:r>
      <w:proofErr w:type="spellEnd"/>
      <w:r w:rsidRPr="00415C92">
        <w:t xml:space="preserve"> </w:t>
      </w:r>
      <w:proofErr w:type="spellStart"/>
      <w:r w:rsidRPr="00415C92">
        <w:t>for</w:t>
      </w:r>
      <w:proofErr w:type="spellEnd"/>
      <w:r w:rsidRPr="00415C92">
        <w:t xml:space="preserve"> </w:t>
      </w:r>
      <w:proofErr w:type="spellStart"/>
      <w:r w:rsidRPr="00415C92">
        <w:t>parts</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system</w:t>
      </w:r>
      <w:proofErr w:type="spellEnd"/>
      <w:r w:rsidRPr="00415C92">
        <w:t>.</w:t>
      </w:r>
    </w:p>
    <w:p w14:paraId="1F745E25" w14:textId="77777777" w:rsidR="00415C92" w:rsidRPr="00415C92" w:rsidRDefault="00415C92" w:rsidP="00415C92">
      <w:pPr>
        <w:pStyle w:val="OFFtestosigla"/>
      </w:pPr>
      <w:proofErr w:type="spellStart"/>
      <w:r w:rsidRPr="00415C92">
        <w:t>EasyData</w:t>
      </w:r>
      <w:proofErr w:type="spellEnd"/>
    </w:p>
    <w:p w14:paraId="4E4C6A3D" w14:textId="77777777" w:rsidR="00415C92" w:rsidRPr="00415C92" w:rsidRDefault="00415C92" w:rsidP="00415C92">
      <w:pPr>
        <w:pStyle w:val="OFFtestosigla"/>
      </w:pPr>
      <w:r w:rsidRPr="00415C92">
        <w:lastRenderedPageBreak/>
        <w:t xml:space="preserve">Integrated </w:t>
      </w:r>
      <w:proofErr w:type="spellStart"/>
      <w:r w:rsidRPr="00415C92">
        <w:t>diagnostic</w:t>
      </w:r>
      <w:proofErr w:type="spellEnd"/>
      <w:r w:rsidRPr="00415C92">
        <w:t xml:space="preserve"> </w:t>
      </w:r>
      <w:proofErr w:type="spellStart"/>
      <w:r w:rsidRPr="00415C92">
        <w:t>software</w:t>
      </w:r>
      <w:proofErr w:type="spellEnd"/>
      <w:r w:rsidRPr="00415C92">
        <w:t xml:space="preserve"> </w:t>
      </w:r>
      <w:proofErr w:type="spellStart"/>
      <w:r w:rsidRPr="00415C92">
        <w:t>with</w:t>
      </w:r>
      <w:proofErr w:type="spellEnd"/>
      <w:r w:rsidRPr="00415C92">
        <w:t xml:space="preserve"> </w:t>
      </w:r>
      <w:proofErr w:type="spellStart"/>
      <w:r w:rsidRPr="00415C92">
        <w:t>numerical</w:t>
      </w:r>
      <w:proofErr w:type="spellEnd"/>
      <w:r w:rsidRPr="00415C92">
        <w:t xml:space="preserve"> </w:t>
      </w:r>
      <w:proofErr w:type="spellStart"/>
      <w:r w:rsidRPr="00415C92">
        <w:t>control</w:t>
      </w:r>
      <w:proofErr w:type="spellEnd"/>
      <w:r w:rsidRPr="00415C92">
        <w:t xml:space="preserve"> </w:t>
      </w:r>
      <w:proofErr w:type="spellStart"/>
      <w:r w:rsidRPr="00415C92">
        <w:t>for</w:t>
      </w:r>
      <w:proofErr w:type="spellEnd"/>
      <w:r w:rsidRPr="00415C92">
        <w:t xml:space="preserve"> an </w:t>
      </w:r>
      <w:proofErr w:type="spellStart"/>
      <w:r w:rsidRPr="00415C92">
        <w:t>interactive</w:t>
      </w:r>
      <w:proofErr w:type="spellEnd"/>
      <w:r w:rsidRPr="00415C92">
        <w:t xml:space="preserve"> </w:t>
      </w:r>
      <w:proofErr w:type="spellStart"/>
      <w:r w:rsidRPr="00415C92">
        <w:t>consultation</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documentation</w:t>
      </w:r>
      <w:proofErr w:type="spellEnd"/>
      <w:r w:rsidRPr="00415C92">
        <w:t xml:space="preserve"> </w:t>
      </w:r>
      <w:proofErr w:type="spellStart"/>
      <w:r w:rsidRPr="00415C92">
        <w:t>with</w:t>
      </w:r>
      <w:proofErr w:type="spellEnd"/>
      <w:r w:rsidRPr="00415C92">
        <w:t xml:space="preserve"> </w:t>
      </w:r>
      <w:proofErr w:type="spellStart"/>
      <w:r w:rsidRPr="00415C92">
        <w:t>the</w:t>
      </w:r>
      <w:proofErr w:type="spellEnd"/>
      <w:r w:rsidRPr="00415C92">
        <w:t xml:space="preserve"> "web" </w:t>
      </w:r>
      <w:proofErr w:type="spellStart"/>
      <w:r w:rsidRPr="00415C92">
        <w:t>technique</w:t>
      </w:r>
      <w:proofErr w:type="spellEnd"/>
      <w:r w:rsidRPr="00415C92">
        <w:t xml:space="preserve"> (</w:t>
      </w:r>
      <w:proofErr w:type="spellStart"/>
      <w:r w:rsidRPr="00415C92">
        <w:t>photos</w:t>
      </w:r>
      <w:proofErr w:type="spellEnd"/>
      <w:r w:rsidRPr="00415C92">
        <w:t xml:space="preserve">, </w:t>
      </w:r>
      <w:proofErr w:type="spellStart"/>
      <w:r w:rsidRPr="00415C92">
        <w:t>hyperlinks</w:t>
      </w:r>
      <w:proofErr w:type="spellEnd"/>
      <w:r w:rsidRPr="00415C92">
        <w:t xml:space="preserve">, </w:t>
      </w:r>
      <w:proofErr w:type="spellStart"/>
      <w:r w:rsidRPr="00415C92">
        <w:t>part</w:t>
      </w:r>
      <w:proofErr w:type="spellEnd"/>
      <w:r w:rsidRPr="00415C92">
        <w:t xml:space="preserve"> </w:t>
      </w:r>
      <w:proofErr w:type="spellStart"/>
      <w:r w:rsidRPr="00415C92">
        <w:t>codes</w:t>
      </w:r>
      <w:proofErr w:type="spellEnd"/>
      <w:r w:rsidRPr="00415C92">
        <w:t xml:space="preserve"> and </w:t>
      </w:r>
      <w:proofErr w:type="spellStart"/>
      <w:r w:rsidRPr="00415C92">
        <w:t>automatic</w:t>
      </w:r>
      <w:proofErr w:type="spellEnd"/>
      <w:r w:rsidRPr="00415C92">
        <w:t xml:space="preserve"> </w:t>
      </w:r>
      <w:proofErr w:type="spellStart"/>
      <w:r w:rsidRPr="00415C92">
        <w:t>filters</w:t>
      </w:r>
      <w:proofErr w:type="spellEnd"/>
      <w:r w:rsidRPr="00415C92">
        <w:t>).</w:t>
      </w:r>
    </w:p>
    <w:p w14:paraId="649473DC" w14:textId="77777777" w:rsidR="00415C92" w:rsidRPr="00415C92" w:rsidRDefault="00415C92" w:rsidP="00415C92">
      <w:pPr>
        <w:pStyle w:val="OFFtestosigla"/>
      </w:pPr>
      <w:proofErr w:type="spellStart"/>
      <w:r w:rsidRPr="00415C92">
        <w:t>EasyData</w:t>
      </w:r>
      <w:proofErr w:type="spellEnd"/>
      <w:r w:rsidRPr="00415C92">
        <w:t xml:space="preserve"> </w:t>
      </w:r>
      <w:proofErr w:type="spellStart"/>
      <w:r w:rsidRPr="00415C92">
        <w:t>provides</w:t>
      </w:r>
      <w:proofErr w:type="spellEnd"/>
      <w:r w:rsidRPr="00415C92">
        <w:t xml:space="preserve"> </w:t>
      </w:r>
      <w:proofErr w:type="spellStart"/>
      <w:r w:rsidRPr="00415C92">
        <w:t>information</w:t>
      </w:r>
      <w:proofErr w:type="spellEnd"/>
      <w:r w:rsidRPr="00415C92">
        <w:t xml:space="preserve"> on </w:t>
      </w:r>
      <w:proofErr w:type="spellStart"/>
      <w:r w:rsidRPr="00415C92">
        <w:t>each</w:t>
      </w:r>
      <w:proofErr w:type="spellEnd"/>
      <w:r w:rsidRPr="00415C92">
        <w:t xml:space="preserve"> </w:t>
      </w:r>
      <w:proofErr w:type="spellStart"/>
      <w:r w:rsidRPr="00415C92">
        <w:t>component</w:t>
      </w:r>
      <w:proofErr w:type="spellEnd"/>
      <w:r w:rsidRPr="00415C92">
        <w:t xml:space="preserve"> </w:t>
      </w:r>
      <w:proofErr w:type="spellStart"/>
      <w:r w:rsidRPr="00415C92">
        <w:t>managed</w:t>
      </w:r>
      <w:proofErr w:type="spellEnd"/>
      <w:r w:rsidRPr="00415C92">
        <w:t xml:space="preserve"> </w:t>
      </w:r>
      <w:proofErr w:type="spellStart"/>
      <w:r w:rsidRPr="00415C92">
        <w:t>by</w:t>
      </w:r>
      <w:proofErr w:type="spellEnd"/>
      <w:r w:rsidRPr="00415C92">
        <w:t xml:space="preserve"> </w:t>
      </w:r>
      <w:proofErr w:type="spellStart"/>
      <w:r w:rsidRPr="00415C92">
        <w:t>the</w:t>
      </w:r>
      <w:proofErr w:type="spellEnd"/>
      <w:r w:rsidRPr="00415C92">
        <w:t xml:space="preserve"> </w:t>
      </w:r>
      <w:proofErr w:type="spellStart"/>
      <w:r w:rsidRPr="00415C92">
        <w:t>Salvagnini</w:t>
      </w:r>
      <w:proofErr w:type="spellEnd"/>
      <w:r w:rsidRPr="00415C92">
        <w:t xml:space="preserve"> </w:t>
      </w:r>
      <w:proofErr w:type="spellStart"/>
      <w:r w:rsidRPr="00415C92">
        <w:t>numerical</w:t>
      </w:r>
      <w:proofErr w:type="spellEnd"/>
      <w:r w:rsidRPr="00415C92">
        <w:t xml:space="preserve"> </w:t>
      </w:r>
      <w:proofErr w:type="spellStart"/>
      <w:r w:rsidRPr="00415C92">
        <w:t>control</w:t>
      </w:r>
      <w:proofErr w:type="spellEnd"/>
      <w:r w:rsidRPr="00415C92">
        <w:t xml:space="preserve">. The </w:t>
      </w:r>
      <w:proofErr w:type="spellStart"/>
      <w:r w:rsidRPr="00415C92">
        <w:t>electrical</w:t>
      </w:r>
      <w:proofErr w:type="spellEnd"/>
      <w:r w:rsidRPr="00415C92">
        <w:t xml:space="preserve"> and fluid </w:t>
      </w:r>
      <w:proofErr w:type="spellStart"/>
      <w:r w:rsidRPr="00415C92">
        <w:t>flow</w:t>
      </w:r>
      <w:proofErr w:type="spellEnd"/>
      <w:r w:rsidRPr="00415C92">
        <w:t xml:space="preserve"> </w:t>
      </w:r>
      <w:proofErr w:type="spellStart"/>
      <w:r w:rsidRPr="00415C92">
        <w:t>plans</w:t>
      </w:r>
      <w:proofErr w:type="spellEnd"/>
      <w:r w:rsidRPr="00415C92">
        <w:t xml:space="preserve"> </w:t>
      </w:r>
      <w:proofErr w:type="spellStart"/>
      <w:r w:rsidRPr="00415C92">
        <w:t>of</w:t>
      </w:r>
      <w:proofErr w:type="spellEnd"/>
      <w:r w:rsidRPr="00415C92">
        <w:t xml:space="preserve"> </w:t>
      </w:r>
      <w:proofErr w:type="spellStart"/>
      <w:r w:rsidRPr="00415C92">
        <w:t>the</w:t>
      </w:r>
      <w:proofErr w:type="spellEnd"/>
      <w:r w:rsidRPr="00415C92">
        <w:t xml:space="preserve"> </w:t>
      </w:r>
      <w:proofErr w:type="spellStart"/>
      <w:r w:rsidRPr="00415C92">
        <w:t>system</w:t>
      </w:r>
      <w:proofErr w:type="spellEnd"/>
      <w:r w:rsidRPr="00415C92">
        <w:t xml:space="preserve"> </w:t>
      </w:r>
      <w:proofErr w:type="spellStart"/>
      <w:r w:rsidRPr="00415C92">
        <w:t>are</w:t>
      </w:r>
      <w:proofErr w:type="spellEnd"/>
      <w:r w:rsidRPr="00415C92">
        <w:t xml:space="preserve"> </w:t>
      </w:r>
      <w:proofErr w:type="spellStart"/>
      <w:r w:rsidRPr="00415C92">
        <w:t>automatically</w:t>
      </w:r>
      <w:proofErr w:type="spellEnd"/>
      <w:r w:rsidRPr="00415C92">
        <w:t xml:space="preserve"> </w:t>
      </w:r>
      <w:proofErr w:type="spellStart"/>
      <w:r w:rsidRPr="00415C92">
        <w:t>filtered</w:t>
      </w:r>
      <w:proofErr w:type="spellEnd"/>
      <w:r w:rsidRPr="00415C92">
        <w:t xml:space="preserve"> </w:t>
      </w:r>
      <w:proofErr w:type="spellStart"/>
      <w:r w:rsidRPr="00415C92">
        <w:t>by</w:t>
      </w:r>
      <w:proofErr w:type="spellEnd"/>
      <w:r w:rsidRPr="00415C92">
        <w:t xml:space="preserve"> </w:t>
      </w:r>
      <w:proofErr w:type="spellStart"/>
      <w:r w:rsidRPr="00415C92">
        <w:t>the</w:t>
      </w:r>
      <w:proofErr w:type="spellEnd"/>
      <w:r w:rsidRPr="00415C92">
        <w:t xml:space="preserve"> </w:t>
      </w:r>
      <w:proofErr w:type="spellStart"/>
      <w:r w:rsidRPr="00415C92">
        <w:t>operator</w:t>
      </w:r>
      <w:proofErr w:type="spellEnd"/>
      <w:r w:rsidRPr="00415C92">
        <w:t xml:space="preserve"> </w:t>
      </w:r>
      <w:proofErr w:type="spellStart"/>
      <w:r w:rsidRPr="00415C92">
        <w:t>based</w:t>
      </w:r>
      <w:proofErr w:type="spellEnd"/>
      <w:r w:rsidRPr="00415C92">
        <w:t xml:space="preserve"> on </w:t>
      </w:r>
      <w:proofErr w:type="spellStart"/>
      <w:r w:rsidRPr="00415C92">
        <w:t>the</w:t>
      </w:r>
      <w:proofErr w:type="spellEnd"/>
      <w:r w:rsidRPr="00415C92">
        <w:t xml:space="preserve"> </w:t>
      </w:r>
      <w:proofErr w:type="spellStart"/>
      <w:r w:rsidRPr="00415C92">
        <w:t>component</w:t>
      </w:r>
      <w:proofErr w:type="spellEnd"/>
      <w:r w:rsidRPr="00415C92">
        <w:t xml:space="preserve"> </w:t>
      </w:r>
      <w:proofErr w:type="spellStart"/>
      <w:r w:rsidRPr="00415C92">
        <w:t>to</w:t>
      </w:r>
      <w:proofErr w:type="spellEnd"/>
      <w:r w:rsidRPr="00415C92">
        <w:t xml:space="preserve"> </w:t>
      </w:r>
      <w:proofErr w:type="spellStart"/>
      <w:r w:rsidRPr="00415C92">
        <w:t>be</w:t>
      </w:r>
      <w:proofErr w:type="spellEnd"/>
      <w:r w:rsidRPr="00415C92">
        <w:t xml:space="preserve"> </w:t>
      </w:r>
      <w:proofErr w:type="spellStart"/>
      <w:r w:rsidRPr="00415C92">
        <w:t>diagnosed</w:t>
      </w:r>
      <w:proofErr w:type="spellEnd"/>
      <w:r w:rsidRPr="00415C92">
        <w:t xml:space="preserve">, </w:t>
      </w:r>
      <w:proofErr w:type="spellStart"/>
      <w:r w:rsidRPr="00415C92">
        <w:t>displayed</w:t>
      </w:r>
      <w:proofErr w:type="spellEnd"/>
      <w:r w:rsidRPr="00415C92">
        <w:t xml:space="preserve"> </w:t>
      </w:r>
      <w:proofErr w:type="spellStart"/>
      <w:r w:rsidRPr="00415C92">
        <w:t>directly</w:t>
      </w:r>
      <w:proofErr w:type="spellEnd"/>
      <w:r w:rsidRPr="00415C92">
        <w:t xml:space="preserve"> on </w:t>
      </w:r>
      <w:proofErr w:type="spellStart"/>
      <w:r w:rsidRPr="00415C92">
        <w:t>the</w:t>
      </w:r>
      <w:proofErr w:type="spellEnd"/>
      <w:r w:rsidRPr="00415C92">
        <w:t xml:space="preserve"> screen </w:t>
      </w:r>
      <w:proofErr w:type="spellStart"/>
      <w:r w:rsidRPr="00415C92">
        <w:t>or</w:t>
      </w:r>
      <w:proofErr w:type="spellEnd"/>
      <w:r w:rsidRPr="00415C92">
        <w:t xml:space="preserve"> </w:t>
      </w:r>
      <w:proofErr w:type="spellStart"/>
      <w:r w:rsidRPr="00415C92">
        <w:t>through</w:t>
      </w:r>
      <w:proofErr w:type="spellEnd"/>
      <w:r w:rsidRPr="00415C92">
        <w:t xml:space="preserve"> </w:t>
      </w:r>
      <w:proofErr w:type="spellStart"/>
      <w:r w:rsidRPr="00415C92">
        <w:t>text</w:t>
      </w:r>
      <w:proofErr w:type="spellEnd"/>
      <w:r w:rsidRPr="00415C92">
        <w:t xml:space="preserve"> </w:t>
      </w:r>
      <w:proofErr w:type="spellStart"/>
      <w:r w:rsidRPr="00415C92">
        <w:t>searches</w:t>
      </w:r>
      <w:proofErr w:type="spellEnd"/>
      <w:r w:rsidRPr="00415C92">
        <w:t xml:space="preserve"> in </w:t>
      </w:r>
      <w:proofErr w:type="spellStart"/>
      <w:r w:rsidRPr="00415C92">
        <w:t>the</w:t>
      </w:r>
      <w:proofErr w:type="spellEnd"/>
      <w:r w:rsidRPr="00415C92">
        <w:t xml:space="preserve"> </w:t>
      </w:r>
      <w:proofErr w:type="spellStart"/>
      <w:r w:rsidRPr="00415C92">
        <w:t>documentation</w:t>
      </w:r>
      <w:proofErr w:type="spellEnd"/>
      <w:r w:rsidRPr="00415C92">
        <w:t>.</w:t>
      </w:r>
    </w:p>
    <w:p w14:paraId="2E2DA6A0" w14:textId="77777777" w:rsidR="00415C92" w:rsidRPr="00415C92" w:rsidRDefault="00415C92" w:rsidP="00415C92">
      <w:pPr>
        <w:pStyle w:val="OFFtestosigla"/>
      </w:pPr>
      <w:proofErr w:type="spellStart"/>
      <w:r w:rsidRPr="00415C92">
        <w:t>It</w:t>
      </w:r>
      <w:proofErr w:type="spellEnd"/>
      <w:r w:rsidRPr="00415C92">
        <w:t xml:space="preserve"> </w:t>
      </w:r>
      <w:proofErr w:type="spellStart"/>
      <w:r w:rsidRPr="00415C92">
        <w:t>is</w:t>
      </w:r>
      <w:proofErr w:type="spellEnd"/>
      <w:r w:rsidRPr="00415C92">
        <w:t xml:space="preserve"> also possible:</w:t>
      </w:r>
    </w:p>
    <w:p w14:paraId="285E0A97" w14:textId="77777777" w:rsidR="00415C92" w:rsidRPr="00415C92" w:rsidRDefault="00415C92" w:rsidP="00415C92">
      <w:pPr>
        <w:pStyle w:val="OFFtestosigla"/>
      </w:pPr>
      <w:r w:rsidRPr="00415C92">
        <w:t xml:space="preserve">- </w:t>
      </w:r>
      <w:proofErr w:type="spellStart"/>
      <w:r w:rsidRPr="00415C92">
        <w:t>Enrich</w:t>
      </w:r>
      <w:proofErr w:type="spellEnd"/>
      <w:r w:rsidRPr="00415C92">
        <w:t xml:space="preserve"> </w:t>
      </w:r>
      <w:proofErr w:type="spellStart"/>
      <w:r w:rsidRPr="00415C92">
        <w:t>the</w:t>
      </w:r>
      <w:proofErr w:type="spellEnd"/>
      <w:r w:rsidRPr="00415C92">
        <w:t xml:space="preserve"> </w:t>
      </w:r>
      <w:proofErr w:type="spellStart"/>
      <w:r w:rsidRPr="00415C92">
        <w:t>image</w:t>
      </w:r>
      <w:proofErr w:type="spellEnd"/>
      <w:r w:rsidRPr="00415C92">
        <w:t xml:space="preserve"> </w:t>
      </w:r>
      <w:proofErr w:type="spellStart"/>
      <w:r w:rsidRPr="00415C92">
        <w:t>archive</w:t>
      </w:r>
      <w:proofErr w:type="spellEnd"/>
      <w:r w:rsidRPr="00415C92">
        <w:t xml:space="preserve"> </w:t>
      </w:r>
      <w:proofErr w:type="spellStart"/>
      <w:r w:rsidRPr="00415C92">
        <w:t>with</w:t>
      </w:r>
      <w:proofErr w:type="spellEnd"/>
      <w:r w:rsidRPr="00415C92">
        <w:t xml:space="preserve"> </w:t>
      </w:r>
      <w:proofErr w:type="spellStart"/>
      <w:r w:rsidRPr="00415C92">
        <w:t>your</w:t>
      </w:r>
      <w:proofErr w:type="spellEnd"/>
      <w:r w:rsidRPr="00415C92">
        <w:t xml:space="preserve"> </w:t>
      </w:r>
      <w:proofErr w:type="spellStart"/>
      <w:r w:rsidRPr="00415C92">
        <w:t>photos</w:t>
      </w:r>
      <w:proofErr w:type="spellEnd"/>
      <w:r w:rsidRPr="00415C92">
        <w:t xml:space="preserve"> </w:t>
      </w:r>
      <w:proofErr w:type="spellStart"/>
      <w:r w:rsidRPr="00415C92">
        <w:t>or</w:t>
      </w:r>
      <w:proofErr w:type="spellEnd"/>
      <w:r w:rsidRPr="00415C92">
        <w:t xml:space="preserve"> </w:t>
      </w:r>
      <w:proofErr w:type="spellStart"/>
      <w:r w:rsidRPr="00415C92">
        <w:t>comments</w:t>
      </w:r>
      <w:proofErr w:type="spellEnd"/>
      <w:r w:rsidRPr="00415C92">
        <w:t>;</w:t>
      </w:r>
    </w:p>
    <w:p w14:paraId="3AC8FAC1" w14:textId="77777777" w:rsidR="00415C92" w:rsidRPr="00415C92" w:rsidRDefault="00415C92" w:rsidP="00415C92">
      <w:pPr>
        <w:pStyle w:val="OFFtestosigla"/>
      </w:pPr>
      <w:r w:rsidRPr="00415C92">
        <w:t xml:space="preserve">- Print </w:t>
      </w:r>
      <w:proofErr w:type="spellStart"/>
      <w:r w:rsidRPr="00415C92">
        <w:t>one</w:t>
      </w:r>
      <w:proofErr w:type="spellEnd"/>
      <w:r w:rsidRPr="00415C92">
        <w:t xml:space="preserve"> </w:t>
      </w:r>
      <w:proofErr w:type="spellStart"/>
      <w:r w:rsidRPr="00415C92">
        <w:t>or</w:t>
      </w:r>
      <w:proofErr w:type="spellEnd"/>
      <w:r w:rsidRPr="00415C92">
        <w:t xml:space="preserve"> </w:t>
      </w:r>
      <w:proofErr w:type="spellStart"/>
      <w:r w:rsidRPr="00415C92">
        <w:t>more</w:t>
      </w:r>
      <w:proofErr w:type="spellEnd"/>
      <w:r w:rsidRPr="00415C92">
        <w:t xml:space="preserve"> </w:t>
      </w:r>
      <w:proofErr w:type="spellStart"/>
      <w:r w:rsidRPr="00415C92">
        <w:t>documentary</w:t>
      </w:r>
      <w:proofErr w:type="spellEnd"/>
      <w:r w:rsidRPr="00415C92">
        <w:t xml:space="preserve"> </w:t>
      </w:r>
      <w:proofErr w:type="spellStart"/>
      <w:r w:rsidRPr="00415C92">
        <w:t>diagrams</w:t>
      </w:r>
      <w:proofErr w:type="spellEnd"/>
      <w:r w:rsidRPr="00415C92">
        <w:t xml:space="preserve"> on </w:t>
      </w:r>
      <w:proofErr w:type="spellStart"/>
      <w:r w:rsidRPr="00415C92">
        <w:t>paper</w:t>
      </w:r>
      <w:proofErr w:type="spellEnd"/>
      <w:r w:rsidRPr="00415C92">
        <w:t xml:space="preserve"> </w:t>
      </w:r>
      <w:proofErr w:type="spellStart"/>
      <w:r w:rsidRPr="00415C92">
        <w:t>or</w:t>
      </w:r>
      <w:proofErr w:type="spellEnd"/>
      <w:r w:rsidRPr="00415C92">
        <w:t xml:space="preserve"> </w:t>
      </w:r>
      <w:proofErr w:type="spellStart"/>
      <w:r w:rsidRPr="00415C92">
        <w:t>export</w:t>
      </w:r>
      <w:proofErr w:type="spellEnd"/>
      <w:r w:rsidRPr="00415C92">
        <w:t xml:space="preserve"> </w:t>
      </w:r>
      <w:proofErr w:type="spellStart"/>
      <w:r w:rsidRPr="00415C92">
        <w:t>them</w:t>
      </w:r>
      <w:proofErr w:type="spellEnd"/>
      <w:r w:rsidRPr="00415C92">
        <w:t xml:space="preserve"> </w:t>
      </w:r>
      <w:proofErr w:type="spellStart"/>
      <w:r w:rsidRPr="00415C92">
        <w:t>to</w:t>
      </w:r>
      <w:proofErr w:type="spellEnd"/>
      <w:r w:rsidRPr="00415C92">
        <w:t xml:space="preserve"> PDF </w:t>
      </w:r>
      <w:proofErr w:type="spellStart"/>
      <w:r w:rsidRPr="00415C92">
        <w:t>or</w:t>
      </w:r>
      <w:proofErr w:type="spellEnd"/>
      <w:r w:rsidRPr="00415C92">
        <w:t xml:space="preserve"> JPG </w:t>
      </w:r>
      <w:proofErr w:type="spellStart"/>
      <w:r w:rsidRPr="00415C92">
        <w:t>files</w:t>
      </w:r>
      <w:proofErr w:type="spellEnd"/>
      <w:r w:rsidRPr="00415C92">
        <w:t>.</w:t>
      </w:r>
    </w:p>
    <w:p w14:paraId="4B4884EC" w14:textId="77777777" w:rsidR="00252D56" w:rsidRDefault="00415C92" w:rsidP="00415C92">
      <w:pPr>
        <w:pStyle w:val="OFFtestosigla"/>
      </w:pPr>
      <w:proofErr w:type="spellStart"/>
      <w:r w:rsidRPr="00415C92">
        <w:t>EasyData</w:t>
      </w:r>
      <w:proofErr w:type="spellEnd"/>
      <w:r w:rsidRPr="00415C92">
        <w:t xml:space="preserve"> </w:t>
      </w:r>
      <w:proofErr w:type="spellStart"/>
      <w:r w:rsidRPr="00415C92">
        <w:t>does</w:t>
      </w:r>
      <w:proofErr w:type="spellEnd"/>
      <w:r w:rsidRPr="00415C92">
        <w:t xml:space="preserve"> not </w:t>
      </w:r>
      <w:proofErr w:type="spellStart"/>
      <w:r w:rsidRPr="00415C92">
        <w:t>contain</w:t>
      </w:r>
      <w:proofErr w:type="spellEnd"/>
      <w:r w:rsidRPr="00415C92">
        <w:t xml:space="preserve"> </w:t>
      </w:r>
      <w:proofErr w:type="spellStart"/>
      <w:r w:rsidRPr="00415C92">
        <w:t>any</w:t>
      </w:r>
      <w:proofErr w:type="spellEnd"/>
      <w:r w:rsidRPr="00415C92">
        <w:t xml:space="preserve"> </w:t>
      </w:r>
      <w:proofErr w:type="spellStart"/>
      <w:r w:rsidRPr="00415C92">
        <w:t>documentation</w:t>
      </w:r>
      <w:proofErr w:type="spellEnd"/>
      <w:r w:rsidRPr="00415C92">
        <w:t xml:space="preserve"> </w:t>
      </w:r>
      <w:proofErr w:type="spellStart"/>
      <w:r w:rsidRPr="00415C92">
        <w:t>relating</w:t>
      </w:r>
      <w:proofErr w:type="spellEnd"/>
      <w:r w:rsidRPr="00415C92">
        <w:t xml:space="preserve"> </w:t>
      </w:r>
      <w:proofErr w:type="spellStart"/>
      <w:r w:rsidRPr="00415C92">
        <w:t>to</w:t>
      </w:r>
      <w:proofErr w:type="spellEnd"/>
      <w:r w:rsidRPr="00415C92">
        <w:t xml:space="preserve"> </w:t>
      </w:r>
      <w:proofErr w:type="spellStart"/>
      <w:r w:rsidRPr="00415C92">
        <w:t>components</w:t>
      </w:r>
      <w:proofErr w:type="spellEnd"/>
      <w:r w:rsidRPr="00415C92">
        <w:t xml:space="preserve"> </w:t>
      </w:r>
      <w:proofErr w:type="spellStart"/>
      <w:r w:rsidRPr="00415C92">
        <w:t>of</w:t>
      </w:r>
      <w:proofErr w:type="spellEnd"/>
      <w:r w:rsidRPr="00415C92">
        <w:t xml:space="preserve"> </w:t>
      </w:r>
      <w:proofErr w:type="spellStart"/>
      <w:r w:rsidRPr="00415C92">
        <w:t>other</w:t>
      </w:r>
      <w:proofErr w:type="spellEnd"/>
      <w:r w:rsidRPr="00415C92">
        <w:t xml:space="preserve"> </w:t>
      </w:r>
      <w:proofErr w:type="spellStart"/>
      <w:r w:rsidRPr="00415C92">
        <w:t>manufacturers</w:t>
      </w:r>
      <w:proofErr w:type="spellEnd"/>
      <w:r w:rsidRPr="00415C92">
        <w:t xml:space="preserve"> </w:t>
      </w:r>
      <w:proofErr w:type="spellStart"/>
      <w:r w:rsidRPr="00415C92">
        <w:t>integrated</w:t>
      </w:r>
      <w:proofErr w:type="spellEnd"/>
      <w:r w:rsidRPr="00415C92">
        <w:t xml:space="preserve"> </w:t>
      </w:r>
      <w:proofErr w:type="spellStart"/>
      <w:r w:rsidRPr="00415C92">
        <w:t>into</w:t>
      </w:r>
      <w:proofErr w:type="spellEnd"/>
      <w:r w:rsidRPr="00415C92">
        <w:t xml:space="preserve"> </w:t>
      </w:r>
      <w:proofErr w:type="spellStart"/>
      <w:r w:rsidRPr="00415C92">
        <w:t>the</w:t>
      </w:r>
      <w:proofErr w:type="spellEnd"/>
      <w:r w:rsidRPr="00415C92">
        <w:t xml:space="preserve"> </w:t>
      </w:r>
      <w:proofErr w:type="spellStart"/>
      <w:r w:rsidRPr="00415C92">
        <w:t>Sal</w:t>
      </w:r>
      <w:r>
        <w:t>vagnini</w:t>
      </w:r>
      <w:proofErr w:type="spellEnd"/>
      <w:r>
        <w:t xml:space="preserve"> </w:t>
      </w:r>
      <w:proofErr w:type="spellStart"/>
      <w:r>
        <w:t>system</w:t>
      </w:r>
      <w:proofErr w:type="spellEnd"/>
      <w:r>
        <w:t>.</w:t>
      </w:r>
    </w:p>
    <w:p w14:paraId="38201E29" w14:textId="77777777" w:rsidR="00415C92" w:rsidRDefault="00415C92" w:rsidP="00415C92">
      <w:pPr>
        <w:pStyle w:val="OFFtestosigla"/>
      </w:pPr>
    </w:p>
    <w:p w14:paraId="4331EF39" w14:textId="77777777" w:rsidR="00252D56" w:rsidRDefault="00252D56" w:rsidP="00CF720C">
      <w:pPr>
        <w:pStyle w:val="OFFtestosigla"/>
        <w:jc w:val="left"/>
      </w:pPr>
    </w:p>
    <w:p w14:paraId="6DB33FDC" w14:textId="77777777" w:rsidR="00252D56" w:rsidRDefault="00252D56" w:rsidP="00CF720C">
      <w:pPr>
        <w:pStyle w:val="OFFtestosigla"/>
        <w:jc w:val="left"/>
      </w:pPr>
    </w:p>
    <w:p w14:paraId="10A5D92E" w14:textId="77777777" w:rsidR="00CF720C" w:rsidRPr="00415C92" w:rsidRDefault="00CF720C" w:rsidP="00CF720C">
      <w:pPr>
        <w:rPr>
          <w:lang w:val="en-GB"/>
        </w:rPr>
      </w:pPr>
    </w:p>
    <w:p w14:paraId="45896FBC" w14:textId="5B895E93" w:rsidR="00252D56" w:rsidRPr="00415C92" w:rsidRDefault="00252D56" w:rsidP="00252D56">
      <w:pPr>
        <w:ind w:left="2832" w:firstLine="708"/>
        <w:rPr>
          <w:b/>
          <w:color w:val="FF0000"/>
          <w:lang w:val="en-GB"/>
        </w:rPr>
      </w:pPr>
      <w:r w:rsidRPr="00415C92">
        <w:rPr>
          <w:b/>
          <w:color w:val="FF0000"/>
          <w:lang w:val="en-GB"/>
        </w:rPr>
        <w:t>P4</w:t>
      </w:r>
      <w:r w:rsidR="00EB56F9">
        <w:rPr>
          <w:b/>
          <w:color w:val="FF0000"/>
          <w:lang w:val="en-GB"/>
        </w:rPr>
        <w:t xml:space="preserve"> 2516</w:t>
      </w:r>
      <w:r w:rsidRPr="00415C92">
        <w:rPr>
          <w:b/>
          <w:color w:val="FF0000"/>
          <w:lang w:val="en-GB"/>
        </w:rPr>
        <w:t>X-</w:t>
      </w:r>
      <w:r w:rsidR="00415C92" w:rsidRPr="00415C92">
        <w:rPr>
          <w:b/>
          <w:color w:val="FF0000"/>
          <w:lang w:val="en-GB"/>
        </w:rPr>
        <w:t xml:space="preserve">Bender </w:t>
      </w:r>
      <w:proofErr w:type="spellStart"/>
      <w:r w:rsidR="00415C92" w:rsidRPr="00415C92">
        <w:rPr>
          <w:b/>
          <w:color w:val="FF0000"/>
          <w:lang w:val="en-GB"/>
        </w:rPr>
        <w:t>center</w:t>
      </w:r>
      <w:proofErr w:type="spellEnd"/>
    </w:p>
    <w:p w14:paraId="793BF245" w14:textId="77777777" w:rsidR="005E089A" w:rsidRPr="005E089A" w:rsidRDefault="005E089A" w:rsidP="005E089A">
      <w:pPr>
        <w:pStyle w:val="OFFtestosigla"/>
        <w:rPr>
          <w:rFonts w:eastAsiaTheme="minorHAnsi" w:cstheme="minorBidi"/>
          <w:b/>
          <w:szCs w:val="22"/>
          <w:lang w:val="en-GB" w:eastAsia="en-US"/>
        </w:rPr>
      </w:pPr>
      <w:r w:rsidRPr="005E089A">
        <w:rPr>
          <w:rFonts w:eastAsiaTheme="minorHAnsi" w:cstheme="minorBidi"/>
          <w:b/>
          <w:szCs w:val="22"/>
          <w:lang w:val="en-GB" w:eastAsia="en-US"/>
        </w:rPr>
        <w:t xml:space="preserve">PCD3015 - </w:t>
      </w:r>
      <w:proofErr w:type="spellStart"/>
      <w:r w:rsidRPr="005E089A">
        <w:rPr>
          <w:rFonts w:eastAsiaTheme="minorHAnsi" w:cstheme="minorBidi"/>
          <w:b/>
          <w:szCs w:val="22"/>
          <w:lang w:val="en-GB" w:eastAsia="en-US"/>
        </w:rPr>
        <w:t>Destacker</w:t>
      </w:r>
      <w:proofErr w:type="spellEnd"/>
      <w:r w:rsidRPr="005E089A">
        <w:rPr>
          <w:rFonts w:eastAsiaTheme="minorHAnsi" w:cstheme="minorBidi"/>
          <w:b/>
          <w:szCs w:val="22"/>
          <w:lang w:val="en-GB" w:eastAsia="en-US"/>
        </w:rPr>
        <w:t xml:space="preserve"> conveyor</w:t>
      </w:r>
    </w:p>
    <w:p w14:paraId="2FF6CE91" w14:textId="77777777" w:rsidR="005E089A" w:rsidRPr="005E089A" w:rsidRDefault="005E089A" w:rsidP="005E089A">
      <w:pPr>
        <w:pStyle w:val="OFFtestosigla"/>
        <w:rPr>
          <w:rFonts w:eastAsiaTheme="minorHAnsi" w:cstheme="minorBidi"/>
          <w:b/>
          <w:szCs w:val="22"/>
          <w:lang w:val="en-GB" w:eastAsia="en-US"/>
        </w:rPr>
      </w:pPr>
    </w:p>
    <w:p w14:paraId="0BCA4445"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 xml:space="preserve">The </w:t>
      </w:r>
      <w:proofErr w:type="spellStart"/>
      <w:r w:rsidRPr="005E089A">
        <w:rPr>
          <w:rFonts w:eastAsiaTheme="minorHAnsi" w:cstheme="minorBidi"/>
          <w:bCs/>
          <w:szCs w:val="22"/>
          <w:lang w:val="en-GB" w:eastAsia="en-US"/>
        </w:rPr>
        <w:t>destacker</w:t>
      </w:r>
      <w:proofErr w:type="spellEnd"/>
      <w:r w:rsidRPr="005E089A">
        <w:rPr>
          <w:rFonts w:eastAsiaTheme="minorHAnsi" w:cstheme="minorBidi"/>
          <w:bCs/>
          <w:szCs w:val="22"/>
          <w:lang w:val="en-GB" w:eastAsia="en-US"/>
        </w:rPr>
        <w:t xml:space="preserve"> conveyor, mounted on the left of the P4 panel bender, allows</w:t>
      </w:r>
    </w:p>
    <w:p w14:paraId="69A9C0A3"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the sheets to be picked up from one or two packs of sheets and fed to the panel bender in masked time, i.e. during the machine's work cycle.</w:t>
      </w:r>
    </w:p>
    <w:p w14:paraId="3050288C"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A double sheet control device checks that the lifted sheet is unique; otherwise, attempts to separate it are made.</w:t>
      </w:r>
    </w:p>
    <w:p w14:paraId="0E305BF4"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PCD3015</w:t>
      </w:r>
    </w:p>
    <w:p w14:paraId="704451FD"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 xml:space="preserve">If there is an S4+P4 line, the PCD is able to transfer and </w:t>
      </w:r>
      <w:proofErr w:type="spellStart"/>
      <w:r w:rsidRPr="005E089A">
        <w:rPr>
          <w:rFonts w:eastAsiaTheme="minorHAnsi" w:cstheme="minorBidi"/>
          <w:bCs/>
          <w:szCs w:val="22"/>
          <w:lang w:val="en-GB" w:eastAsia="en-US"/>
        </w:rPr>
        <w:t>center</w:t>
      </w:r>
      <w:proofErr w:type="spellEnd"/>
      <w:r w:rsidRPr="005E089A">
        <w:rPr>
          <w:rFonts w:eastAsiaTheme="minorHAnsi" w:cstheme="minorBidi"/>
          <w:bCs/>
          <w:szCs w:val="22"/>
          <w:lang w:val="en-GB" w:eastAsia="en-US"/>
        </w:rPr>
        <w:t xml:space="preserve"> the</w:t>
      </w:r>
    </w:p>
    <w:p w14:paraId="080A5984"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parts coming from the S4 to feed the P4.</w:t>
      </w:r>
    </w:p>
    <w:p w14:paraId="1018C126"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 xml:space="preserve">The PCD </w:t>
      </w:r>
      <w:proofErr w:type="spellStart"/>
      <w:r w:rsidRPr="005E089A">
        <w:rPr>
          <w:rFonts w:eastAsiaTheme="minorHAnsi" w:cstheme="minorBidi"/>
          <w:bCs/>
          <w:szCs w:val="22"/>
          <w:lang w:val="en-GB" w:eastAsia="en-US"/>
        </w:rPr>
        <w:t>destacker</w:t>
      </w:r>
      <w:proofErr w:type="spellEnd"/>
      <w:r w:rsidRPr="005E089A">
        <w:rPr>
          <w:rFonts w:eastAsiaTheme="minorHAnsi" w:cstheme="minorBidi"/>
          <w:bCs/>
          <w:szCs w:val="22"/>
          <w:lang w:val="en-GB" w:eastAsia="en-US"/>
        </w:rPr>
        <w:t xml:space="preserve"> conveyor is able to feed sheets of any material and</w:t>
      </w:r>
    </w:p>
    <w:p w14:paraId="20B67804"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of dimensions compatible with those of the fed P4.</w:t>
      </w:r>
    </w:p>
    <w:p w14:paraId="1327078C" w14:textId="77777777" w:rsid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Maximum sheet size 3048 x 1524 mm</w:t>
      </w:r>
    </w:p>
    <w:p w14:paraId="4F47FF41" w14:textId="77777777" w:rsidR="005E089A" w:rsidRDefault="005E089A" w:rsidP="005E089A">
      <w:pPr>
        <w:pStyle w:val="OFFtestosigla"/>
        <w:rPr>
          <w:rFonts w:eastAsiaTheme="minorHAnsi" w:cstheme="minorBidi"/>
          <w:bCs/>
          <w:szCs w:val="22"/>
          <w:lang w:val="en-GB" w:eastAsia="en-US"/>
        </w:rPr>
      </w:pPr>
    </w:p>
    <w:p w14:paraId="7613F3F6" w14:textId="77777777" w:rsidR="005E089A" w:rsidRPr="005E089A" w:rsidRDefault="005E089A" w:rsidP="005E089A">
      <w:pPr>
        <w:pStyle w:val="OFFtestosigla"/>
        <w:rPr>
          <w:rFonts w:eastAsiaTheme="minorHAnsi" w:cstheme="minorBidi"/>
          <w:bCs/>
          <w:szCs w:val="22"/>
          <w:lang w:val="en-GB" w:eastAsia="en-US"/>
        </w:rPr>
      </w:pPr>
    </w:p>
    <w:p w14:paraId="5B595462" w14:textId="77777777" w:rsidR="005E089A" w:rsidRPr="005E089A" w:rsidRDefault="005E089A" w:rsidP="005E089A">
      <w:pPr>
        <w:pStyle w:val="OFFtestosigla"/>
        <w:rPr>
          <w:rFonts w:eastAsiaTheme="minorHAnsi" w:cstheme="minorBidi"/>
          <w:b/>
          <w:szCs w:val="22"/>
          <w:lang w:val="en-GB" w:eastAsia="en-US"/>
        </w:rPr>
      </w:pPr>
    </w:p>
    <w:p w14:paraId="0D071B3B" w14:textId="77777777" w:rsidR="005E089A" w:rsidRPr="005E089A" w:rsidRDefault="005E089A" w:rsidP="005E089A">
      <w:pPr>
        <w:pStyle w:val="OFFtestosigla"/>
        <w:rPr>
          <w:rFonts w:eastAsiaTheme="minorHAnsi" w:cstheme="minorBidi"/>
          <w:b/>
          <w:szCs w:val="22"/>
          <w:lang w:val="en-GB" w:eastAsia="en-US"/>
        </w:rPr>
      </w:pPr>
      <w:r w:rsidRPr="005E089A">
        <w:rPr>
          <w:rFonts w:eastAsiaTheme="minorHAnsi" w:cstheme="minorBidi"/>
          <w:b/>
          <w:szCs w:val="22"/>
          <w:lang w:val="en-GB" w:eastAsia="en-US"/>
        </w:rPr>
        <w:t>TC30155F.CT.RPC - Scissor table</w:t>
      </w:r>
    </w:p>
    <w:p w14:paraId="25F9C47E" w14:textId="77777777" w:rsidR="005E089A" w:rsidRPr="005E089A" w:rsidRDefault="005E089A" w:rsidP="005E089A">
      <w:pPr>
        <w:pStyle w:val="OFFtestosigla"/>
        <w:rPr>
          <w:rFonts w:eastAsiaTheme="minorHAnsi" w:cstheme="minorBidi"/>
          <w:b/>
          <w:szCs w:val="22"/>
          <w:lang w:val="en-GB" w:eastAsia="en-US"/>
        </w:rPr>
      </w:pPr>
    </w:p>
    <w:p w14:paraId="64AC61ED"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Motorized scissor table equipped with a movable table cover (CT) and a</w:t>
      </w:r>
    </w:p>
    <w:p w14:paraId="4435A37B"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pack reference system (RPC) for feeding the sheet packs. The table can</w:t>
      </w:r>
    </w:p>
    <w:p w14:paraId="58CD6C1D"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automatically move along its short side and the table cover along the long side,</w:t>
      </w:r>
    </w:p>
    <w:p w14:paraId="5BB98AD8"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 xml:space="preserve">to correctly position the sheet pack against the fixed reference of the </w:t>
      </w:r>
      <w:proofErr w:type="spellStart"/>
      <w:r w:rsidRPr="005E089A">
        <w:rPr>
          <w:rFonts w:eastAsiaTheme="minorHAnsi" w:cstheme="minorBidi"/>
          <w:bCs/>
          <w:szCs w:val="22"/>
          <w:lang w:val="en-GB" w:eastAsia="en-US"/>
        </w:rPr>
        <w:t>destacker</w:t>
      </w:r>
      <w:proofErr w:type="spellEnd"/>
      <w:r w:rsidRPr="005E089A">
        <w:rPr>
          <w:rFonts w:eastAsiaTheme="minorHAnsi" w:cstheme="minorBidi"/>
          <w:bCs/>
          <w:szCs w:val="22"/>
          <w:lang w:val="en-GB" w:eastAsia="en-US"/>
        </w:rPr>
        <w:t>.</w:t>
      </w:r>
    </w:p>
    <w:p w14:paraId="78107966"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An independent hydraulic control unit ensures the horizontal movements of the table and the</w:t>
      </w:r>
    </w:p>
    <w:p w14:paraId="2B0E44B4"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table cover and the automatic adjustment of the pick-up height as the sheets</w:t>
      </w:r>
    </w:p>
    <w:p w14:paraId="5D6E709A"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 xml:space="preserve">are </w:t>
      </w:r>
      <w:proofErr w:type="spellStart"/>
      <w:r w:rsidRPr="005E089A">
        <w:rPr>
          <w:rFonts w:eastAsiaTheme="minorHAnsi" w:cstheme="minorBidi"/>
          <w:bCs/>
          <w:szCs w:val="22"/>
          <w:lang w:val="en-GB" w:eastAsia="en-US"/>
        </w:rPr>
        <w:t>destacked</w:t>
      </w:r>
      <w:proofErr w:type="spellEnd"/>
      <w:r w:rsidRPr="005E089A">
        <w:rPr>
          <w:rFonts w:eastAsiaTheme="minorHAnsi" w:cstheme="minorBidi"/>
          <w:bCs/>
          <w:szCs w:val="22"/>
          <w:lang w:val="en-GB" w:eastAsia="en-US"/>
        </w:rPr>
        <w:t>.</w:t>
      </w:r>
    </w:p>
    <w:p w14:paraId="70E29B29"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Maximum loadable sheet size 3048 x 1524 mm</w:t>
      </w:r>
    </w:p>
    <w:p w14:paraId="40675E38"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Maximum loadable pack height, including the pallet 350 mm</w:t>
      </w:r>
    </w:p>
    <w:p w14:paraId="58965A97" w14:textId="77777777" w:rsidR="005E089A"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Working capacity 5000 kg</w:t>
      </w:r>
    </w:p>
    <w:p w14:paraId="6F2C88EE" w14:textId="1B1E414D" w:rsidR="00EB56F9" w:rsidRPr="005E089A" w:rsidRDefault="005E089A" w:rsidP="005E089A">
      <w:pPr>
        <w:pStyle w:val="OFFtestosigla"/>
        <w:rPr>
          <w:rFonts w:eastAsiaTheme="minorHAnsi" w:cstheme="minorBidi"/>
          <w:bCs/>
          <w:szCs w:val="22"/>
          <w:lang w:val="en-GB" w:eastAsia="en-US"/>
        </w:rPr>
      </w:pPr>
      <w:r w:rsidRPr="005E089A">
        <w:rPr>
          <w:rFonts w:eastAsiaTheme="minorHAnsi" w:cstheme="minorBidi"/>
          <w:bCs/>
          <w:szCs w:val="22"/>
          <w:lang w:val="en-GB" w:eastAsia="en-US"/>
        </w:rPr>
        <w:t>Vertical stroke 550 mm</w:t>
      </w:r>
    </w:p>
    <w:p w14:paraId="1D4F50E7" w14:textId="77777777" w:rsidR="005E089A" w:rsidRDefault="005E089A" w:rsidP="005E089A">
      <w:pPr>
        <w:pStyle w:val="OFFtestosigla"/>
        <w:rPr>
          <w:rFonts w:eastAsiaTheme="minorHAnsi" w:cstheme="minorBidi"/>
          <w:b/>
          <w:szCs w:val="22"/>
          <w:lang w:val="en-GB" w:eastAsia="en-US"/>
        </w:rPr>
      </w:pPr>
    </w:p>
    <w:p w14:paraId="43CD642C" w14:textId="77777777" w:rsidR="005E089A" w:rsidRPr="005E089A" w:rsidRDefault="005E089A" w:rsidP="005E089A">
      <w:pPr>
        <w:pStyle w:val="OFFtestosigla"/>
        <w:rPr>
          <w:rFonts w:eastAsiaTheme="minorHAnsi" w:cstheme="minorBidi"/>
          <w:szCs w:val="22"/>
          <w:lang w:val="en-GB" w:eastAsia="en-US"/>
        </w:rPr>
      </w:pPr>
    </w:p>
    <w:p w14:paraId="4FD15D95" w14:textId="7EA08573" w:rsidR="00252D56" w:rsidRPr="005E089A" w:rsidRDefault="00415C92" w:rsidP="00EB56F9">
      <w:pPr>
        <w:pStyle w:val="OFFtestosigla"/>
        <w:rPr>
          <w:b/>
          <w:sz w:val="16"/>
          <w:szCs w:val="16"/>
        </w:rPr>
      </w:pPr>
      <w:r w:rsidRPr="005E089A">
        <w:rPr>
          <w:rFonts w:eastAsiaTheme="minorHAnsi" w:cstheme="minorBidi"/>
          <w:szCs w:val="22"/>
          <w:lang w:val="en-GB" w:eastAsia="en-US"/>
        </w:rPr>
        <w:t xml:space="preserve">The blanks are removed from one </w:t>
      </w:r>
    </w:p>
    <w:p w14:paraId="2DFFED01" w14:textId="1A8E11EB" w:rsidR="00252D56" w:rsidRDefault="00252D56" w:rsidP="00252D56">
      <w:pPr>
        <w:pStyle w:val="OFFtestosigla"/>
        <w:jc w:val="center"/>
        <w:rPr>
          <w:b/>
          <w:sz w:val="16"/>
          <w:szCs w:val="16"/>
        </w:rPr>
      </w:pPr>
    </w:p>
    <w:p w14:paraId="4E340AF7" w14:textId="77777777" w:rsidR="00415C92" w:rsidRPr="00415C92" w:rsidRDefault="00415C92" w:rsidP="00415C92">
      <w:pPr>
        <w:rPr>
          <w:lang w:val="en-GB"/>
        </w:rPr>
      </w:pPr>
      <w:r w:rsidRPr="00415C92">
        <w:rPr>
          <w:lang w:val="en-GB"/>
        </w:rPr>
        <w:t xml:space="preserve">With an S4 + P4 line, parts from S4 can be </w:t>
      </w:r>
      <w:proofErr w:type="spellStart"/>
      <w:r w:rsidRPr="00415C92">
        <w:rPr>
          <w:lang w:val="en-GB"/>
        </w:rPr>
        <w:t>centered</w:t>
      </w:r>
      <w:proofErr w:type="spellEnd"/>
      <w:r w:rsidRPr="00415C92">
        <w:rPr>
          <w:lang w:val="en-GB"/>
        </w:rPr>
        <w:t xml:space="preserve"> and sent to the P4 folding </w:t>
      </w:r>
      <w:proofErr w:type="spellStart"/>
      <w:r w:rsidRPr="00415C92">
        <w:rPr>
          <w:lang w:val="en-GB"/>
        </w:rPr>
        <w:t>center</w:t>
      </w:r>
      <w:proofErr w:type="spellEnd"/>
      <w:r w:rsidRPr="00415C92">
        <w:rPr>
          <w:lang w:val="en-GB"/>
        </w:rPr>
        <w:t>.</w:t>
      </w:r>
    </w:p>
    <w:p w14:paraId="2C220357" w14:textId="77777777" w:rsidR="00415C92" w:rsidRPr="00415C92" w:rsidRDefault="00415C92" w:rsidP="00EB56F9">
      <w:pPr>
        <w:pStyle w:val="OFFtestosigla"/>
        <w:ind w:left="0"/>
        <w:rPr>
          <w:rFonts w:asciiTheme="minorHAnsi" w:eastAsiaTheme="minorHAnsi" w:hAnsiTheme="minorHAnsi" w:cstheme="minorBidi"/>
          <w:b/>
          <w:szCs w:val="22"/>
          <w:lang w:val="en-GB" w:eastAsia="en-US"/>
        </w:rPr>
      </w:pPr>
    </w:p>
    <w:p w14:paraId="2FE6DDE6" w14:textId="77777777" w:rsidR="00415C92" w:rsidRPr="00415C92" w:rsidRDefault="00415C92" w:rsidP="00415C92">
      <w:pPr>
        <w:pStyle w:val="OFFtestosigla"/>
        <w:rPr>
          <w:rFonts w:asciiTheme="minorHAnsi" w:eastAsiaTheme="minorHAnsi" w:hAnsiTheme="minorHAnsi" w:cstheme="minorBidi"/>
          <w:b/>
          <w:szCs w:val="22"/>
          <w:lang w:val="en-GB" w:eastAsia="en-US"/>
        </w:rPr>
      </w:pPr>
    </w:p>
    <w:p w14:paraId="46DB8A5C" w14:textId="5317D800" w:rsidR="00415C92" w:rsidRPr="00415C92" w:rsidRDefault="00415C92" w:rsidP="00415C92">
      <w:pPr>
        <w:pStyle w:val="OFFtestosigla"/>
        <w:rPr>
          <w:rFonts w:asciiTheme="minorHAnsi" w:eastAsiaTheme="minorHAnsi" w:hAnsiTheme="minorHAnsi" w:cstheme="minorBidi"/>
          <w:b/>
          <w:szCs w:val="22"/>
          <w:lang w:val="it-IT" w:eastAsia="en-US"/>
        </w:rPr>
      </w:pPr>
      <w:r w:rsidRPr="00415C92">
        <w:rPr>
          <w:rFonts w:asciiTheme="minorHAnsi" w:eastAsiaTheme="minorHAnsi" w:hAnsiTheme="minorHAnsi" w:cstheme="minorBidi"/>
          <w:b/>
          <w:szCs w:val="22"/>
          <w:lang w:val="it-IT" w:eastAsia="en-US"/>
        </w:rPr>
        <w:t>P4X</w:t>
      </w:r>
      <w:r w:rsidR="00EB56F9">
        <w:rPr>
          <w:rFonts w:asciiTheme="minorHAnsi" w:eastAsiaTheme="minorHAnsi" w:hAnsiTheme="minorHAnsi" w:cstheme="minorBidi"/>
          <w:b/>
          <w:szCs w:val="22"/>
          <w:lang w:val="it-IT" w:eastAsia="en-US"/>
        </w:rPr>
        <w:t>e</w:t>
      </w:r>
      <w:r w:rsidRPr="00415C92">
        <w:rPr>
          <w:rFonts w:asciiTheme="minorHAnsi" w:eastAsiaTheme="minorHAnsi" w:hAnsiTheme="minorHAnsi" w:cstheme="minorBidi"/>
          <w:b/>
          <w:szCs w:val="22"/>
          <w:lang w:val="it-IT" w:eastAsia="en-US"/>
        </w:rPr>
        <w:t>-</w:t>
      </w:r>
      <w:r w:rsidR="00EB56F9">
        <w:rPr>
          <w:rFonts w:asciiTheme="minorHAnsi" w:eastAsiaTheme="minorHAnsi" w:hAnsiTheme="minorHAnsi" w:cstheme="minorBidi"/>
          <w:b/>
          <w:szCs w:val="22"/>
          <w:lang w:val="it-IT" w:eastAsia="en-US"/>
        </w:rPr>
        <w:t>25</w:t>
      </w:r>
      <w:r w:rsidRPr="00415C92">
        <w:rPr>
          <w:rFonts w:asciiTheme="minorHAnsi" w:eastAsiaTheme="minorHAnsi" w:hAnsiTheme="minorHAnsi" w:cstheme="minorBidi"/>
          <w:b/>
          <w:szCs w:val="22"/>
          <w:lang w:val="it-IT" w:eastAsia="en-US"/>
        </w:rPr>
        <w:t>16 - bending center</w:t>
      </w:r>
    </w:p>
    <w:p w14:paraId="6F57C209" w14:textId="77777777" w:rsidR="003E4CDF" w:rsidRPr="003E4CDF" w:rsidRDefault="00415C92" w:rsidP="00415C92">
      <w:pPr>
        <w:pStyle w:val="OFFtestosigla"/>
        <w:rPr>
          <w:rFonts w:asciiTheme="minorHAnsi" w:eastAsiaTheme="minorHAnsi" w:hAnsiTheme="minorHAnsi" w:cstheme="minorBidi"/>
          <w:szCs w:val="22"/>
          <w:lang w:val="en-GB" w:eastAsia="en-US"/>
        </w:rPr>
      </w:pPr>
      <w:r w:rsidRPr="003E4CDF">
        <w:rPr>
          <w:rFonts w:asciiTheme="minorHAnsi" w:eastAsiaTheme="minorHAnsi" w:hAnsiTheme="minorHAnsi" w:cstheme="minorBidi"/>
          <w:szCs w:val="22"/>
          <w:lang w:val="en-GB" w:eastAsia="en-US"/>
        </w:rPr>
        <w:t xml:space="preserve">Programmable and automatic bending </w:t>
      </w:r>
      <w:proofErr w:type="spellStart"/>
      <w:r w:rsidRPr="003E4CDF">
        <w:rPr>
          <w:rFonts w:asciiTheme="minorHAnsi" w:eastAsiaTheme="minorHAnsi" w:hAnsiTheme="minorHAnsi" w:cstheme="minorBidi"/>
          <w:szCs w:val="22"/>
          <w:lang w:val="en-GB" w:eastAsia="en-US"/>
        </w:rPr>
        <w:t>center</w:t>
      </w:r>
      <w:proofErr w:type="spellEnd"/>
      <w:r w:rsidRPr="003E4CDF">
        <w:rPr>
          <w:rFonts w:asciiTheme="minorHAnsi" w:eastAsiaTheme="minorHAnsi" w:hAnsiTheme="minorHAnsi" w:cstheme="minorBidi"/>
          <w:szCs w:val="22"/>
          <w:lang w:val="en-GB" w:eastAsia="en-US"/>
        </w:rPr>
        <w:t xml:space="preserve"> for the production of sheet metal panels. Multiple edges facing up and down can be produced on all sides (in accordance with the space requirements of the panel and the technical specifications of the machine). The punched blank, its </w:t>
      </w:r>
      <w:proofErr w:type="spellStart"/>
      <w:r w:rsidRPr="003E4CDF">
        <w:rPr>
          <w:rFonts w:asciiTheme="minorHAnsi" w:eastAsiaTheme="minorHAnsi" w:hAnsiTheme="minorHAnsi" w:cstheme="minorBidi"/>
          <w:szCs w:val="22"/>
          <w:lang w:val="en-GB" w:eastAsia="en-US"/>
        </w:rPr>
        <w:t>centering</w:t>
      </w:r>
      <w:proofErr w:type="spellEnd"/>
      <w:r w:rsidRPr="003E4CDF">
        <w:rPr>
          <w:rFonts w:asciiTheme="minorHAnsi" w:eastAsiaTheme="minorHAnsi" w:hAnsiTheme="minorHAnsi" w:cstheme="minorBidi"/>
          <w:szCs w:val="22"/>
          <w:lang w:val="en-GB" w:eastAsia="en-US"/>
        </w:rPr>
        <w:t>, the folding process and the disposal of the finished folded part are done automatically.</w:t>
      </w:r>
    </w:p>
    <w:p w14:paraId="14BBD293" w14:textId="6C7E09CD" w:rsidR="00252D56" w:rsidRPr="00DA7CB7" w:rsidRDefault="00252D56" w:rsidP="00415C92">
      <w:pPr>
        <w:pStyle w:val="OFFtestosigla"/>
        <w:rPr>
          <w:b/>
          <w:sz w:val="16"/>
          <w:szCs w:val="16"/>
        </w:rPr>
      </w:pPr>
      <w:r w:rsidRPr="00DA7CB7">
        <w:rPr>
          <w:b/>
          <w:sz w:val="16"/>
          <w:szCs w:val="16"/>
        </w:rPr>
        <w:t>Biegezentrum P4</w:t>
      </w:r>
      <w:r>
        <w:rPr>
          <w:b/>
          <w:sz w:val="16"/>
          <w:szCs w:val="16"/>
        </w:rPr>
        <w:t>X</w:t>
      </w:r>
      <w:r w:rsidR="00EB56F9">
        <w:rPr>
          <w:b/>
          <w:sz w:val="16"/>
          <w:szCs w:val="16"/>
        </w:rPr>
        <w:t>e</w:t>
      </w:r>
      <w:r w:rsidRPr="00DA7CB7">
        <w:rPr>
          <w:b/>
          <w:sz w:val="16"/>
          <w:szCs w:val="16"/>
        </w:rPr>
        <w:t>-</w:t>
      </w:r>
      <w:r w:rsidR="00EB56F9">
        <w:rPr>
          <w:b/>
          <w:sz w:val="16"/>
          <w:szCs w:val="16"/>
        </w:rPr>
        <w:t>25</w:t>
      </w:r>
      <w:r w:rsidRPr="00DA7CB7">
        <w:rPr>
          <w:b/>
          <w:sz w:val="16"/>
          <w:szCs w:val="16"/>
        </w:rPr>
        <w:t>16 mit Be- und Entladung</w:t>
      </w:r>
    </w:p>
    <w:p w14:paraId="048A1C42" w14:textId="77777777" w:rsidR="00252D56" w:rsidRDefault="00252D56" w:rsidP="00252D56">
      <w:pPr>
        <w:ind w:left="1416" w:firstLine="708"/>
      </w:pPr>
      <w:r w:rsidRPr="009A2213">
        <w:rPr>
          <w:noProof/>
          <w:lang w:eastAsia="it-IT"/>
        </w:rPr>
        <w:drawing>
          <wp:inline distT="0" distB="0" distL="0" distR="0" wp14:anchorId="399B576F" wp14:editId="76832ADC">
            <wp:extent cx="3154680" cy="1752600"/>
            <wp:effectExtent l="0" t="0" r="7620" b="0"/>
            <wp:docPr id="14" name="Immagine 14" descr="P4-3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P4-321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54680" cy="1752600"/>
                    </a:xfrm>
                    <a:prstGeom prst="rect">
                      <a:avLst/>
                    </a:prstGeom>
                    <a:noFill/>
                    <a:ln>
                      <a:noFill/>
                    </a:ln>
                  </pic:spPr>
                </pic:pic>
              </a:graphicData>
            </a:graphic>
          </wp:inline>
        </w:drawing>
      </w:r>
    </w:p>
    <w:p w14:paraId="416AD510" w14:textId="77777777" w:rsidR="003E4CDF" w:rsidRPr="003E4CDF" w:rsidRDefault="003E4CDF" w:rsidP="003E4CDF">
      <w:pPr>
        <w:rPr>
          <w:b/>
          <w:i/>
          <w:lang w:val="en-GB"/>
        </w:rPr>
      </w:pPr>
      <w:r w:rsidRPr="003E4CDF">
        <w:rPr>
          <w:b/>
          <w:i/>
          <w:lang w:val="en-GB"/>
        </w:rPr>
        <w:t>The machine has the following features:</w:t>
      </w:r>
    </w:p>
    <w:p w14:paraId="3A7C8C6C" w14:textId="77777777" w:rsidR="003E4CDF" w:rsidRPr="003E4CDF" w:rsidRDefault="003E4CDF" w:rsidP="003E4CDF">
      <w:pPr>
        <w:rPr>
          <w:lang w:val="en-GB"/>
        </w:rPr>
      </w:pPr>
      <w:r w:rsidRPr="003E4CDF">
        <w:rPr>
          <w:lang w:val="en-GB"/>
        </w:rPr>
        <w:t>- "Flying" feeding and positioning pliers with programmable pressure and device for measuring the thickness of the sheet for transporting the perforated table. The folding parameters are modified according to the actual thickness of the sheet;</w:t>
      </w:r>
    </w:p>
    <w:p w14:paraId="5723DB42" w14:textId="77777777" w:rsidR="003E4CDF" w:rsidRPr="003E4CDF" w:rsidRDefault="003E4CDF" w:rsidP="003E4CDF">
      <w:pPr>
        <w:rPr>
          <w:lang w:val="en-GB"/>
        </w:rPr>
      </w:pPr>
      <w:r w:rsidRPr="003E4CDF">
        <w:rPr>
          <w:lang w:val="en-GB"/>
        </w:rPr>
        <w:t xml:space="preserve">- The </w:t>
      </w:r>
      <w:proofErr w:type="spellStart"/>
      <w:r w:rsidRPr="003E4CDF">
        <w:rPr>
          <w:lang w:val="en-GB"/>
        </w:rPr>
        <w:t>centering</w:t>
      </w:r>
      <w:proofErr w:type="spellEnd"/>
      <w:r w:rsidRPr="003E4CDF">
        <w:rPr>
          <w:lang w:val="en-GB"/>
        </w:rPr>
        <w:t xml:space="preserve"> stops are positioned automatically without wasting time;</w:t>
      </w:r>
    </w:p>
    <w:p w14:paraId="159F4C85" w14:textId="77777777" w:rsidR="003E4CDF" w:rsidRPr="003E4CDF" w:rsidRDefault="003E4CDF" w:rsidP="003E4CDF">
      <w:pPr>
        <w:rPr>
          <w:lang w:val="en-GB"/>
        </w:rPr>
      </w:pPr>
      <w:r w:rsidRPr="003E4CDF">
        <w:rPr>
          <w:lang w:val="en-GB"/>
        </w:rPr>
        <w:t xml:space="preserve">- Monitoring of the correct </w:t>
      </w:r>
      <w:proofErr w:type="spellStart"/>
      <w:r w:rsidRPr="003E4CDF">
        <w:rPr>
          <w:lang w:val="en-GB"/>
        </w:rPr>
        <w:t>centering</w:t>
      </w:r>
      <w:proofErr w:type="spellEnd"/>
      <w:r w:rsidRPr="003E4CDF">
        <w:rPr>
          <w:lang w:val="en-GB"/>
        </w:rPr>
        <w:t xml:space="preserve"> of the sheet between the stops;</w:t>
      </w:r>
    </w:p>
    <w:p w14:paraId="1B47401E" w14:textId="77777777" w:rsidR="003E4CDF" w:rsidRPr="003E4CDF" w:rsidRDefault="003E4CDF" w:rsidP="003E4CDF">
      <w:pPr>
        <w:rPr>
          <w:lang w:val="en-GB"/>
        </w:rPr>
      </w:pPr>
      <w:r w:rsidRPr="003E4CDF">
        <w:rPr>
          <w:lang w:val="en-GB"/>
        </w:rPr>
        <w:t>- Possibility of making the first fold of each side as a 180 ° envelope (positive and negative closed security envelope);</w:t>
      </w:r>
    </w:p>
    <w:p w14:paraId="17738269" w14:textId="77777777" w:rsidR="003E4CDF" w:rsidRPr="003E4CDF" w:rsidRDefault="003E4CDF" w:rsidP="003E4CDF">
      <w:pPr>
        <w:rPr>
          <w:lang w:val="en-GB"/>
        </w:rPr>
      </w:pPr>
      <w:r w:rsidRPr="003E4CDF">
        <w:rPr>
          <w:lang w:val="en-GB"/>
        </w:rPr>
        <w:t xml:space="preserve">- Programmable stop for maintenance descent from 0 to 165 mm, </w:t>
      </w:r>
      <w:proofErr w:type="spellStart"/>
      <w:r w:rsidRPr="003E4CDF">
        <w:rPr>
          <w:lang w:val="en-GB"/>
        </w:rPr>
        <w:t>eg</w:t>
      </w:r>
      <w:proofErr w:type="spellEnd"/>
      <w:r w:rsidRPr="003E4CDF">
        <w:rPr>
          <w:lang w:val="en-GB"/>
        </w:rPr>
        <w:t xml:space="preserve"> being able to create an open safety envelope;</w:t>
      </w:r>
    </w:p>
    <w:p w14:paraId="455EC2DF" w14:textId="77777777" w:rsidR="003E4CDF" w:rsidRPr="003E4CDF" w:rsidRDefault="003E4CDF" w:rsidP="003E4CDF">
      <w:pPr>
        <w:rPr>
          <w:lang w:val="en-GB"/>
        </w:rPr>
      </w:pPr>
      <w:r w:rsidRPr="003E4CDF">
        <w:rPr>
          <w:lang w:val="en-GB"/>
        </w:rPr>
        <w:t>- Ability to fold up and down, but the last fold on each side must face up; only the last fold of the last folded page is possible downwards;</w:t>
      </w:r>
    </w:p>
    <w:p w14:paraId="5F66BED9" w14:textId="77777777" w:rsidR="003E4CDF" w:rsidRPr="003E4CDF" w:rsidRDefault="003E4CDF" w:rsidP="003E4CDF">
      <w:pPr>
        <w:rPr>
          <w:lang w:val="en-GB"/>
        </w:rPr>
      </w:pPr>
      <w:r w:rsidRPr="003E4CDF">
        <w:rPr>
          <w:lang w:val="en-GB"/>
        </w:rPr>
        <w:t>- Processing of pre-painted sheet metal or polished stainless steel with protective film is possible (a quality control of the material is absolutely necessary in relation to the application);</w:t>
      </w:r>
    </w:p>
    <w:p w14:paraId="03B482DF" w14:textId="77777777" w:rsidR="003E4CDF" w:rsidRPr="003E4CDF" w:rsidRDefault="003E4CDF" w:rsidP="003E4CDF">
      <w:pPr>
        <w:rPr>
          <w:lang w:val="en-GB"/>
        </w:rPr>
      </w:pPr>
      <w:r w:rsidRPr="003E4CDF">
        <w:rPr>
          <w:lang w:val="en-GB"/>
        </w:rPr>
        <w:t>- Energy saving thanks to a variable pump with electronic control, which optimizes the performance of the hydraulic circuit according to the needs of the system;</w:t>
      </w:r>
    </w:p>
    <w:p w14:paraId="3F0D580A" w14:textId="77777777" w:rsidR="003E4CDF" w:rsidRPr="003E4CDF" w:rsidRDefault="003E4CDF" w:rsidP="003E4CDF">
      <w:pPr>
        <w:rPr>
          <w:lang w:val="en-GB"/>
        </w:rPr>
      </w:pPr>
      <w:r w:rsidRPr="003E4CDF">
        <w:rPr>
          <w:lang w:val="en-GB"/>
        </w:rPr>
        <w:t>- interpolated movement of the bending radius through the "Salvagnini folding formula" - new roll folding method; reduces the possibility of damage to the surface of the sheet during processing;</w:t>
      </w:r>
    </w:p>
    <w:p w14:paraId="7DF745DB" w14:textId="77777777" w:rsidR="003E4CDF" w:rsidRPr="003E4CDF" w:rsidRDefault="003E4CDF" w:rsidP="003E4CDF">
      <w:pPr>
        <w:rPr>
          <w:lang w:val="en-GB"/>
        </w:rPr>
      </w:pPr>
      <w:r w:rsidRPr="003E4CDF">
        <w:rPr>
          <w:lang w:val="en-GB"/>
        </w:rPr>
        <w:t>- Rotating unit with 0 °, 90 °, 180 ° and 270 ° rotation;</w:t>
      </w:r>
    </w:p>
    <w:p w14:paraId="123FD4AD" w14:textId="77777777" w:rsidR="003E4CDF" w:rsidRPr="003E4CDF" w:rsidRDefault="003E4CDF" w:rsidP="003E4CDF">
      <w:pPr>
        <w:rPr>
          <w:lang w:val="en-GB"/>
        </w:rPr>
      </w:pPr>
      <w:r w:rsidRPr="003E4CDF">
        <w:rPr>
          <w:lang w:val="en-GB"/>
        </w:rPr>
        <w:t>- compensation of the thermal expansion of the hydraulic bending axes;</w:t>
      </w:r>
    </w:p>
    <w:p w14:paraId="35CEBCE7" w14:textId="77777777" w:rsidR="003E4CDF" w:rsidRPr="003E4CDF" w:rsidRDefault="003E4CDF" w:rsidP="003E4CDF">
      <w:pPr>
        <w:rPr>
          <w:lang w:val="en-GB"/>
        </w:rPr>
      </w:pPr>
      <w:r w:rsidRPr="003E4CDF">
        <w:rPr>
          <w:lang w:val="en-GB"/>
        </w:rPr>
        <w:t>- Through a software interface (oil heating) it is possible to program the activation of a heating coil to bring the oil of the hydraulic circuit to the operating temperature at a programmed time (it works only when the control is on);</w:t>
      </w:r>
    </w:p>
    <w:p w14:paraId="5731AB67" w14:textId="77777777" w:rsidR="003E4CDF" w:rsidRPr="003E4CDF" w:rsidRDefault="003E4CDF" w:rsidP="003E4CDF">
      <w:pPr>
        <w:rPr>
          <w:lang w:val="en-GB"/>
        </w:rPr>
      </w:pPr>
      <w:r w:rsidRPr="003E4CDF">
        <w:rPr>
          <w:lang w:val="en-GB"/>
        </w:rPr>
        <w:t>- Working level with brushes that allows silent manipulation of the panel;</w:t>
      </w:r>
    </w:p>
    <w:p w14:paraId="2789852E" w14:textId="77777777" w:rsidR="003E4CDF" w:rsidRPr="003E4CDF" w:rsidRDefault="003E4CDF" w:rsidP="003E4CDF">
      <w:pPr>
        <w:rPr>
          <w:lang w:val="en-GB"/>
        </w:rPr>
      </w:pPr>
      <w:r w:rsidRPr="003E4CDF">
        <w:rPr>
          <w:lang w:val="en-GB"/>
        </w:rPr>
        <w:lastRenderedPageBreak/>
        <w:t>- Two independent closed cooling circuits: an oil-air cooler that keeps the oil temperature constant in the machine's hydraulic circuit and a cooling unit for the electrical panel (R134a is used as a coolant).</w:t>
      </w:r>
    </w:p>
    <w:p w14:paraId="61C70BBA" w14:textId="77777777" w:rsidR="003E4CDF" w:rsidRPr="003E4CDF" w:rsidRDefault="003E4CDF" w:rsidP="003E4CDF">
      <w:pPr>
        <w:rPr>
          <w:b/>
          <w:lang w:val="en-GB"/>
        </w:rPr>
      </w:pPr>
      <w:r w:rsidRPr="003E4CDF">
        <w:rPr>
          <w:b/>
          <w:lang w:val="en-GB"/>
        </w:rPr>
        <w:t>Technical features:</w:t>
      </w:r>
    </w:p>
    <w:p w14:paraId="2C19CC7E" w14:textId="3EDED4F2" w:rsidR="003E4CDF" w:rsidRPr="003E4CDF" w:rsidRDefault="003E4CDF" w:rsidP="003E4CDF">
      <w:pPr>
        <w:rPr>
          <w:lang w:val="en-GB"/>
        </w:rPr>
      </w:pPr>
      <w:r w:rsidRPr="003E4CDF">
        <w:rPr>
          <w:lang w:val="en-GB"/>
        </w:rPr>
        <w:t xml:space="preserve">Max. Sheet length, at the inlet: </w:t>
      </w:r>
      <w:r w:rsidR="00EB56F9">
        <w:rPr>
          <w:lang w:val="en-GB"/>
        </w:rPr>
        <w:t>27</w:t>
      </w:r>
      <w:r w:rsidRPr="003E4CDF">
        <w:rPr>
          <w:lang w:val="en-GB"/>
        </w:rPr>
        <w:t>95 mm</w:t>
      </w:r>
    </w:p>
    <w:p w14:paraId="74C6C327" w14:textId="77777777" w:rsidR="003E4CDF" w:rsidRPr="003E4CDF" w:rsidRDefault="003E4CDF" w:rsidP="003E4CDF">
      <w:pPr>
        <w:rPr>
          <w:lang w:val="en-GB"/>
        </w:rPr>
      </w:pPr>
      <w:r w:rsidRPr="003E4CDF">
        <w:rPr>
          <w:lang w:val="en-GB"/>
        </w:rPr>
        <w:t>Max. Sheet width, at the entrance: 1524 mm</w:t>
      </w:r>
    </w:p>
    <w:p w14:paraId="0839B704" w14:textId="517CFE26" w:rsidR="003E4CDF" w:rsidRPr="003E4CDF" w:rsidRDefault="003E4CDF" w:rsidP="003E4CDF">
      <w:pPr>
        <w:rPr>
          <w:lang w:val="en-GB"/>
        </w:rPr>
      </w:pPr>
      <w:r w:rsidRPr="003E4CDF">
        <w:rPr>
          <w:lang w:val="en-GB"/>
        </w:rPr>
        <w:t>Max. Diagonal of the notched table: 3</w:t>
      </w:r>
      <w:r w:rsidR="00EB56F9">
        <w:rPr>
          <w:lang w:val="en-GB"/>
        </w:rPr>
        <w:t>0</w:t>
      </w:r>
      <w:r w:rsidRPr="003E4CDF">
        <w:rPr>
          <w:lang w:val="en-GB"/>
        </w:rPr>
        <w:t>00 mm</w:t>
      </w:r>
    </w:p>
    <w:p w14:paraId="292ED412" w14:textId="4F7C2530" w:rsidR="003E4CDF" w:rsidRPr="003E4CDF" w:rsidRDefault="003E4CDF" w:rsidP="003E4CDF">
      <w:pPr>
        <w:rPr>
          <w:lang w:val="en-GB"/>
        </w:rPr>
      </w:pPr>
      <w:r w:rsidRPr="003E4CDF">
        <w:rPr>
          <w:lang w:val="en-GB"/>
        </w:rPr>
        <w:t xml:space="preserve">Max. Bending length: </w:t>
      </w:r>
      <w:r w:rsidR="00EB56F9">
        <w:rPr>
          <w:lang w:val="en-GB"/>
        </w:rPr>
        <w:t>25</w:t>
      </w:r>
      <w:r w:rsidRPr="003E4CDF">
        <w:rPr>
          <w:lang w:val="en-GB"/>
        </w:rPr>
        <w:t>00 mm</w:t>
      </w:r>
    </w:p>
    <w:p w14:paraId="048A7230" w14:textId="77777777" w:rsidR="003E4CDF" w:rsidRPr="003E4CDF" w:rsidRDefault="003E4CDF" w:rsidP="003E4CDF">
      <w:pPr>
        <w:rPr>
          <w:lang w:val="en-GB"/>
        </w:rPr>
      </w:pPr>
      <w:r w:rsidRPr="003E4CDF">
        <w:rPr>
          <w:lang w:val="en-GB"/>
        </w:rPr>
        <w:t>Max. Bending space above the work table: 165 mm</w:t>
      </w:r>
    </w:p>
    <w:p w14:paraId="4E4B3F07" w14:textId="77777777" w:rsidR="003E4CDF" w:rsidRPr="003E4CDF" w:rsidRDefault="003E4CDF" w:rsidP="003E4CDF">
      <w:pPr>
        <w:rPr>
          <w:lang w:val="en-GB"/>
        </w:rPr>
      </w:pPr>
      <w:r w:rsidRPr="003E4CDF">
        <w:rPr>
          <w:lang w:val="en-GB"/>
        </w:rPr>
        <w:t xml:space="preserve"> </w:t>
      </w:r>
    </w:p>
    <w:p w14:paraId="37BDD419" w14:textId="77777777" w:rsidR="003E4CDF" w:rsidRPr="003E4CDF" w:rsidRDefault="003E4CDF" w:rsidP="003E4CDF">
      <w:pPr>
        <w:rPr>
          <w:b/>
          <w:lang w:val="en-GB"/>
        </w:rPr>
      </w:pPr>
      <w:r w:rsidRPr="003E4CDF">
        <w:rPr>
          <w:b/>
          <w:lang w:val="en-GB"/>
        </w:rPr>
        <w:t>PSE device for cleaning and lubricating the bending radius</w:t>
      </w:r>
    </w:p>
    <w:p w14:paraId="087E93C9" w14:textId="77777777" w:rsidR="003E4CDF" w:rsidRPr="003E4CDF" w:rsidRDefault="003E4CDF" w:rsidP="003E4CDF">
      <w:pPr>
        <w:rPr>
          <w:lang w:val="en-GB"/>
        </w:rPr>
      </w:pPr>
      <w:r w:rsidRPr="003E4CDF">
        <w:rPr>
          <w:lang w:val="en-GB"/>
        </w:rPr>
        <w:t xml:space="preserve">This automatic device is mounted on the feeding carriage of the P4 folding </w:t>
      </w:r>
      <w:proofErr w:type="spellStart"/>
      <w:r w:rsidRPr="003E4CDF">
        <w:rPr>
          <w:lang w:val="en-GB"/>
        </w:rPr>
        <w:t>center</w:t>
      </w:r>
      <w:proofErr w:type="spellEnd"/>
      <w:r w:rsidRPr="003E4CDF">
        <w:rPr>
          <w:lang w:val="en-GB"/>
        </w:rPr>
        <w:t>. It removes dust from the bending cheeks and provides them with a thin layer of lubricating oil. The combined cleaning and lubrication effect reduces friction on bending tools and prevents the accumulation of unwanted materials such as zinc or plastic residues. The use of the device and the frequency of the cleaning / lubrication cycles can be programmed for each individual bending program.</w:t>
      </w:r>
    </w:p>
    <w:p w14:paraId="7AF82B2E" w14:textId="77777777" w:rsidR="003E4CDF" w:rsidRPr="003E4CDF" w:rsidRDefault="003E4CDF" w:rsidP="003E4CDF">
      <w:pPr>
        <w:rPr>
          <w:lang w:val="en-GB"/>
        </w:rPr>
      </w:pPr>
    </w:p>
    <w:p w14:paraId="1D9D8783" w14:textId="77777777" w:rsidR="003E4CDF" w:rsidRPr="003E4CDF" w:rsidRDefault="003E4CDF" w:rsidP="003E4CDF">
      <w:pPr>
        <w:rPr>
          <w:b/>
          <w:lang w:val="en-GB"/>
        </w:rPr>
      </w:pPr>
      <w:r w:rsidRPr="003E4CDF">
        <w:rPr>
          <w:b/>
          <w:lang w:val="en-GB"/>
        </w:rPr>
        <w:t>SFE - level of work with balls</w:t>
      </w:r>
    </w:p>
    <w:p w14:paraId="3F64738C" w14:textId="77777777" w:rsidR="003E4CDF" w:rsidRPr="003E4CDF" w:rsidRDefault="003E4CDF" w:rsidP="003E4CDF">
      <w:pPr>
        <w:rPr>
          <w:lang w:val="en-GB"/>
        </w:rPr>
      </w:pPr>
      <w:r w:rsidRPr="003E4CDF">
        <w:rPr>
          <w:lang w:val="en-GB"/>
        </w:rPr>
        <w:t xml:space="preserve">The work levels of the </w:t>
      </w:r>
      <w:proofErr w:type="spellStart"/>
      <w:r w:rsidRPr="003E4CDF">
        <w:rPr>
          <w:lang w:val="en-GB"/>
        </w:rPr>
        <w:t>center</w:t>
      </w:r>
      <w:proofErr w:type="spellEnd"/>
      <w:r w:rsidRPr="003E4CDF">
        <w:rPr>
          <w:lang w:val="en-GB"/>
        </w:rPr>
        <w:t xml:space="preserve"> of curvature are equipped with rotating balls that allow you to move the panel with little friction.</w:t>
      </w:r>
    </w:p>
    <w:p w14:paraId="0BB19C3A" w14:textId="77777777" w:rsidR="00252D56" w:rsidRPr="003E4CDF" w:rsidRDefault="003E4CDF" w:rsidP="003E4CDF">
      <w:pPr>
        <w:rPr>
          <w:lang w:val="en-GB"/>
        </w:rPr>
      </w:pPr>
      <w:r w:rsidRPr="003E4CDF">
        <w:rPr>
          <w:lang w:val="en-GB"/>
        </w:rPr>
        <w:t>NOTE: The arrangement of the spheres and brushes on the work surface is defined during the development of the project.</w:t>
      </w:r>
    </w:p>
    <w:p w14:paraId="37C312CB" w14:textId="77777777" w:rsidR="003E4CDF" w:rsidRPr="003E4CDF" w:rsidRDefault="003E4CDF" w:rsidP="003E4CDF">
      <w:pPr>
        <w:rPr>
          <w:b/>
          <w:lang w:val="en-GB"/>
        </w:rPr>
      </w:pPr>
      <w:r w:rsidRPr="003E4CDF">
        <w:rPr>
          <w:b/>
          <w:lang w:val="en-GB"/>
        </w:rPr>
        <w:t>Corroded clamp</w:t>
      </w:r>
    </w:p>
    <w:p w14:paraId="51B4D8A7" w14:textId="77777777" w:rsidR="003E4CDF" w:rsidRPr="003E4CDF" w:rsidRDefault="003E4CDF" w:rsidP="003E4CDF">
      <w:pPr>
        <w:rPr>
          <w:lang w:val="en-GB"/>
        </w:rPr>
      </w:pPr>
      <w:r w:rsidRPr="003E4CDF">
        <w:rPr>
          <w:lang w:val="en-GB"/>
        </w:rPr>
        <w:t>The surface of the clamping foot is eroded to increase the gripping capacity when processing special materials (</w:t>
      </w:r>
      <w:proofErr w:type="spellStart"/>
      <w:r w:rsidRPr="003E4CDF">
        <w:rPr>
          <w:lang w:val="en-GB"/>
        </w:rPr>
        <w:t>eg</w:t>
      </w:r>
      <w:proofErr w:type="spellEnd"/>
      <w:r w:rsidRPr="003E4CDF">
        <w:rPr>
          <w:lang w:val="en-GB"/>
        </w:rPr>
        <w:t xml:space="preserve"> coated sheet metal or sheet with a protective plastic film, ...).</w:t>
      </w:r>
    </w:p>
    <w:p w14:paraId="21E84F85" w14:textId="77777777" w:rsidR="003E4CDF" w:rsidRPr="003E4CDF" w:rsidRDefault="003E4CDF" w:rsidP="003E4CDF">
      <w:pPr>
        <w:rPr>
          <w:b/>
          <w:lang w:val="en-GB"/>
        </w:rPr>
      </w:pPr>
    </w:p>
    <w:p w14:paraId="683F546A" w14:textId="77777777" w:rsidR="003E4CDF" w:rsidRPr="003E4CDF" w:rsidRDefault="003E4CDF" w:rsidP="003E4CDF">
      <w:pPr>
        <w:rPr>
          <w:b/>
          <w:lang w:val="en-GB"/>
        </w:rPr>
      </w:pPr>
      <w:r w:rsidRPr="003E4CDF">
        <w:rPr>
          <w:b/>
          <w:lang w:val="en-GB"/>
        </w:rPr>
        <w:t>LS (SO) - special version of the upper bend radius</w:t>
      </w:r>
    </w:p>
    <w:p w14:paraId="60966210" w14:textId="77777777" w:rsidR="003E4CDF" w:rsidRPr="003E4CDF" w:rsidRDefault="003E4CDF" w:rsidP="003E4CDF">
      <w:pPr>
        <w:rPr>
          <w:lang w:val="en-GB"/>
        </w:rPr>
      </w:pPr>
      <w:r w:rsidRPr="003E4CDF">
        <w:rPr>
          <w:lang w:val="en-GB"/>
        </w:rPr>
        <w:t xml:space="preserve">This radius of curvature can perform negative curves down to -135 ° in a single phase; according to the edge analysis of 10 February 2010 by Salvagnini </w:t>
      </w:r>
      <w:proofErr w:type="spellStart"/>
      <w:r w:rsidRPr="003E4CDF">
        <w:rPr>
          <w:lang w:val="en-GB"/>
        </w:rPr>
        <w:t>Maschinenbau</w:t>
      </w:r>
      <w:proofErr w:type="spellEnd"/>
      <w:r w:rsidRPr="003E4CDF">
        <w:rPr>
          <w:lang w:val="en-GB"/>
        </w:rPr>
        <w:t xml:space="preserve"> </w:t>
      </w:r>
      <w:proofErr w:type="spellStart"/>
      <w:r w:rsidRPr="003E4CDF">
        <w:rPr>
          <w:lang w:val="en-GB"/>
        </w:rPr>
        <w:t>G.m.b.H</w:t>
      </w:r>
      <w:proofErr w:type="spellEnd"/>
      <w:r w:rsidRPr="003E4CDF">
        <w:rPr>
          <w:lang w:val="en-GB"/>
        </w:rPr>
        <w:t>.</w:t>
      </w:r>
    </w:p>
    <w:p w14:paraId="043CEDD0" w14:textId="77777777" w:rsidR="003E4CDF" w:rsidRPr="003E4CDF" w:rsidRDefault="003E4CDF" w:rsidP="003E4CDF">
      <w:pPr>
        <w:rPr>
          <w:lang w:val="en-GB"/>
        </w:rPr>
      </w:pPr>
      <w:r w:rsidRPr="003E4CDF">
        <w:rPr>
          <w:lang w:val="en-GB"/>
        </w:rPr>
        <w:t>Max. Sheet thickness with tensile strength 410 N / mm2 (-90 °): 2.00 mm</w:t>
      </w:r>
    </w:p>
    <w:p w14:paraId="307BEA8D" w14:textId="77777777" w:rsidR="003E4CDF" w:rsidRPr="003E4CDF" w:rsidRDefault="003E4CDF" w:rsidP="003E4CDF">
      <w:pPr>
        <w:rPr>
          <w:lang w:val="en-GB"/>
        </w:rPr>
      </w:pPr>
      <w:r w:rsidRPr="003E4CDF">
        <w:rPr>
          <w:lang w:val="en-GB"/>
        </w:rPr>
        <w:t>Max. Sheet thickness with tensile strength 580 N / mm2 (-90 °): 1.50 mm</w:t>
      </w:r>
    </w:p>
    <w:p w14:paraId="1CE20096" w14:textId="77777777" w:rsidR="003E4CDF" w:rsidRPr="003E4CDF" w:rsidRDefault="003E4CDF" w:rsidP="003E4CDF">
      <w:pPr>
        <w:rPr>
          <w:lang w:val="en-GB"/>
        </w:rPr>
      </w:pPr>
      <w:r w:rsidRPr="003E4CDF">
        <w:rPr>
          <w:lang w:val="en-GB"/>
        </w:rPr>
        <w:t>min. Sheet thickness: 0.50 mm</w:t>
      </w:r>
    </w:p>
    <w:p w14:paraId="253D3A68" w14:textId="77777777" w:rsidR="003E4CDF" w:rsidRPr="003E4CDF" w:rsidRDefault="003E4CDF" w:rsidP="003E4CDF">
      <w:pPr>
        <w:rPr>
          <w:b/>
          <w:lang w:val="en-GB"/>
        </w:rPr>
      </w:pPr>
    </w:p>
    <w:p w14:paraId="38F67F4C" w14:textId="77777777" w:rsidR="003E4CDF" w:rsidRPr="003E4CDF" w:rsidRDefault="003E4CDF" w:rsidP="003E4CDF">
      <w:pPr>
        <w:rPr>
          <w:b/>
          <w:lang w:val="en-GB"/>
        </w:rPr>
      </w:pPr>
      <w:r w:rsidRPr="003E4CDF">
        <w:rPr>
          <w:b/>
          <w:lang w:val="en-GB"/>
        </w:rPr>
        <w:t>LI - lower radius of curvature</w:t>
      </w:r>
    </w:p>
    <w:p w14:paraId="637E6671" w14:textId="77777777" w:rsidR="003E4CDF" w:rsidRPr="003E4CDF" w:rsidRDefault="003E4CDF" w:rsidP="003E4CDF">
      <w:pPr>
        <w:rPr>
          <w:lang w:val="en-GB"/>
        </w:rPr>
      </w:pPr>
      <w:r w:rsidRPr="003E4CDF">
        <w:rPr>
          <w:lang w:val="en-GB"/>
        </w:rPr>
        <w:t>This radius of curvature can perform positive curves up to + 135 ° in one pass.</w:t>
      </w:r>
    </w:p>
    <w:p w14:paraId="032CE31B" w14:textId="77777777" w:rsidR="003E4CDF" w:rsidRPr="003E4CDF" w:rsidRDefault="003E4CDF" w:rsidP="003E4CDF">
      <w:pPr>
        <w:rPr>
          <w:lang w:val="en-GB"/>
        </w:rPr>
      </w:pPr>
      <w:r w:rsidRPr="003E4CDF">
        <w:rPr>
          <w:lang w:val="en-GB"/>
        </w:rPr>
        <w:t>Max. Sheet thickness with tensile strength 410 N / mm2 (+ 90 °): 2.50 mm</w:t>
      </w:r>
    </w:p>
    <w:p w14:paraId="6C11456B" w14:textId="77777777" w:rsidR="003E4CDF" w:rsidRPr="003E4CDF" w:rsidRDefault="003E4CDF" w:rsidP="003E4CDF">
      <w:pPr>
        <w:rPr>
          <w:lang w:val="en-GB"/>
        </w:rPr>
      </w:pPr>
      <w:r w:rsidRPr="003E4CDF">
        <w:rPr>
          <w:lang w:val="en-GB"/>
        </w:rPr>
        <w:lastRenderedPageBreak/>
        <w:t>Max. Sheet thickness with tensile strength 580 N / mm2 (+ 90 °): 2.10 mm</w:t>
      </w:r>
    </w:p>
    <w:p w14:paraId="6DA10611" w14:textId="77777777" w:rsidR="003E4CDF" w:rsidRPr="003E4CDF" w:rsidRDefault="003E4CDF" w:rsidP="003E4CDF">
      <w:pPr>
        <w:rPr>
          <w:lang w:val="en-GB"/>
        </w:rPr>
      </w:pPr>
      <w:r w:rsidRPr="003E4CDF">
        <w:rPr>
          <w:lang w:val="en-GB"/>
        </w:rPr>
        <w:t>min. Sheet thickness: 0.50 mm</w:t>
      </w:r>
    </w:p>
    <w:p w14:paraId="5572B62E" w14:textId="77777777" w:rsidR="003E4CDF" w:rsidRPr="003E4CDF" w:rsidRDefault="003E4CDF" w:rsidP="003E4CDF">
      <w:pPr>
        <w:rPr>
          <w:b/>
          <w:lang w:val="en-GB"/>
        </w:rPr>
      </w:pPr>
    </w:p>
    <w:p w14:paraId="2CC3F43B" w14:textId="77777777" w:rsidR="003E4CDF" w:rsidRPr="003E4CDF" w:rsidRDefault="003E4CDF" w:rsidP="003E4CDF">
      <w:pPr>
        <w:rPr>
          <w:b/>
          <w:lang w:val="en-GB"/>
        </w:rPr>
      </w:pPr>
      <w:r w:rsidRPr="003E4CDF">
        <w:rPr>
          <w:b/>
          <w:lang w:val="en-GB"/>
        </w:rPr>
        <w:t>ABA30 / 400/130 - tool change device with automatic length adjustment</w:t>
      </w:r>
    </w:p>
    <w:p w14:paraId="747D3606" w14:textId="77777777" w:rsidR="003E4CDF" w:rsidRPr="003E4CDF" w:rsidRDefault="003E4CDF" w:rsidP="003E4CDF">
      <w:pPr>
        <w:rPr>
          <w:lang w:val="en-GB"/>
        </w:rPr>
      </w:pPr>
      <w:r w:rsidRPr="003E4CDF">
        <w:rPr>
          <w:lang w:val="en-GB"/>
        </w:rPr>
        <w:t>This is made up of:</w:t>
      </w:r>
    </w:p>
    <w:p w14:paraId="028E8609" w14:textId="77777777" w:rsidR="003E4CDF" w:rsidRPr="003E4CDF" w:rsidRDefault="003E4CDF" w:rsidP="003E4CDF">
      <w:pPr>
        <w:rPr>
          <w:lang w:val="en-GB"/>
        </w:rPr>
      </w:pPr>
      <w:r w:rsidRPr="003E4CDF">
        <w:rPr>
          <w:lang w:val="en-GB"/>
        </w:rPr>
        <w:t>- A device for automatic adjustment of the length of the stop tool. The restraint device can change its length during panel unloading without wasting time. It is also possible to change the hold length during a rotation; the length calculation is performed automatically using the Kant program;</w:t>
      </w:r>
    </w:p>
    <w:p w14:paraId="30B8B281" w14:textId="77777777" w:rsidR="003E4CDF" w:rsidRPr="003E4CDF" w:rsidRDefault="003E4CDF" w:rsidP="003E4CDF">
      <w:pPr>
        <w:rPr>
          <w:lang w:val="en-GB"/>
        </w:rPr>
      </w:pPr>
      <w:r w:rsidRPr="003E4CDF">
        <w:rPr>
          <w:lang w:val="en-GB"/>
        </w:rPr>
        <w:t>- A set of tools with front and side cavities to make internal curves.</w:t>
      </w:r>
    </w:p>
    <w:p w14:paraId="38A4D14A" w14:textId="77777777" w:rsidR="003E4CDF" w:rsidRPr="003E4CDF" w:rsidRDefault="003E4CDF" w:rsidP="003E4CDF">
      <w:pPr>
        <w:rPr>
          <w:lang w:val="en-GB"/>
        </w:rPr>
      </w:pPr>
      <w:r w:rsidRPr="003E4CDF">
        <w:rPr>
          <w:lang w:val="en-GB"/>
        </w:rPr>
        <w:t>The length of the fixing tool can be assembled in 5 mm increments.</w:t>
      </w:r>
    </w:p>
    <w:p w14:paraId="25FDC6DF" w14:textId="77777777" w:rsidR="003E4CDF" w:rsidRPr="003E4CDF" w:rsidRDefault="003E4CDF" w:rsidP="003E4CDF">
      <w:pPr>
        <w:rPr>
          <w:b/>
          <w:lang w:val="en-GB"/>
        </w:rPr>
      </w:pPr>
    </w:p>
    <w:p w14:paraId="13C31B54" w14:textId="77777777" w:rsidR="003E4CDF" w:rsidRPr="003E4CDF" w:rsidRDefault="003E4CDF" w:rsidP="003E4CDF">
      <w:pPr>
        <w:rPr>
          <w:b/>
          <w:lang w:val="en-GB"/>
        </w:rPr>
      </w:pPr>
      <w:r w:rsidRPr="003E4CDF">
        <w:rPr>
          <w:b/>
          <w:lang w:val="en-GB"/>
        </w:rPr>
        <w:t>Technical features:</w:t>
      </w:r>
    </w:p>
    <w:p w14:paraId="3EFC0F7A" w14:textId="3EBE7AEC" w:rsidR="003E4CDF" w:rsidRPr="003E4CDF" w:rsidRDefault="003E4CDF" w:rsidP="003E4CDF">
      <w:pPr>
        <w:rPr>
          <w:lang w:val="en-GB"/>
        </w:rPr>
      </w:pPr>
      <w:r w:rsidRPr="003E4CDF">
        <w:rPr>
          <w:lang w:val="en-GB"/>
        </w:rPr>
        <w:t xml:space="preserve">Max. Bending length </w:t>
      </w:r>
      <w:r w:rsidR="00EB56F9">
        <w:rPr>
          <w:lang w:val="en-GB"/>
        </w:rPr>
        <w:t>25</w:t>
      </w:r>
      <w:r w:rsidRPr="003E4CDF">
        <w:rPr>
          <w:lang w:val="en-GB"/>
        </w:rPr>
        <w:t>00 mm</w:t>
      </w:r>
    </w:p>
    <w:p w14:paraId="66EA8A5E" w14:textId="77777777" w:rsidR="003E4CDF" w:rsidRPr="003E4CDF" w:rsidRDefault="003E4CDF" w:rsidP="003E4CDF">
      <w:pPr>
        <w:rPr>
          <w:lang w:val="en-GB"/>
        </w:rPr>
      </w:pPr>
      <w:r w:rsidRPr="003E4CDF">
        <w:rPr>
          <w:lang w:val="en-GB"/>
        </w:rPr>
        <w:t>Max. Length of inward bends on the short sealing side 30 mm</w:t>
      </w:r>
    </w:p>
    <w:p w14:paraId="4ECB2A30" w14:textId="77777777" w:rsidR="003E4CDF" w:rsidRPr="003E4CDF" w:rsidRDefault="003E4CDF" w:rsidP="003E4CDF">
      <w:pPr>
        <w:rPr>
          <w:lang w:val="en-GB"/>
        </w:rPr>
      </w:pPr>
      <w:r w:rsidRPr="003E4CDF">
        <w:rPr>
          <w:lang w:val="en-GB"/>
        </w:rPr>
        <w:t>Max. Length of internal curves on long sealing side 45 mm</w:t>
      </w:r>
    </w:p>
    <w:p w14:paraId="631E5ECF" w14:textId="77777777" w:rsidR="003E4CDF" w:rsidRPr="003E4CDF" w:rsidRDefault="003E4CDF" w:rsidP="003E4CDF">
      <w:pPr>
        <w:rPr>
          <w:lang w:val="en-GB"/>
        </w:rPr>
      </w:pPr>
      <w:r w:rsidRPr="003E4CDF">
        <w:rPr>
          <w:lang w:val="en-GB"/>
        </w:rPr>
        <w:t>Panels with internal folds:</w:t>
      </w:r>
    </w:p>
    <w:p w14:paraId="1F281034" w14:textId="77777777" w:rsidR="003E4CDF" w:rsidRPr="003E4CDF" w:rsidRDefault="003E4CDF" w:rsidP="003E4CDF">
      <w:pPr>
        <w:rPr>
          <w:lang w:val="en-GB"/>
        </w:rPr>
      </w:pPr>
      <w:r w:rsidRPr="003E4CDF">
        <w:rPr>
          <w:lang w:val="en-GB"/>
        </w:rPr>
        <w:t>min. free width of the panel about 130 mm</w:t>
      </w:r>
    </w:p>
    <w:p w14:paraId="5F026F09" w14:textId="77777777" w:rsidR="003E4CDF" w:rsidRPr="003E4CDF" w:rsidRDefault="003E4CDF" w:rsidP="003E4CDF">
      <w:pPr>
        <w:rPr>
          <w:lang w:val="en-GB"/>
        </w:rPr>
      </w:pPr>
      <w:r w:rsidRPr="003E4CDF">
        <w:rPr>
          <w:lang w:val="en-GB"/>
        </w:rPr>
        <w:t>min. Panel length about 400 mm</w:t>
      </w:r>
    </w:p>
    <w:p w14:paraId="7B6A856E" w14:textId="77777777" w:rsidR="003E4CDF" w:rsidRPr="003E4CDF" w:rsidRDefault="003E4CDF" w:rsidP="003E4CDF">
      <w:pPr>
        <w:rPr>
          <w:lang w:val="en-GB"/>
        </w:rPr>
      </w:pPr>
      <w:r w:rsidRPr="003E4CDF">
        <w:rPr>
          <w:lang w:val="en-GB"/>
        </w:rPr>
        <w:t>Panels without internal folds:</w:t>
      </w:r>
    </w:p>
    <w:p w14:paraId="408DD302" w14:textId="77777777" w:rsidR="003E4CDF" w:rsidRPr="003E4CDF" w:rsidRDefault="003E4CDF" w:rsidP="003E4CDF">
      <w:r w:rsidRPr="003E4CDF">
        <w:t xml:space="preserve">min. Panel </w:t>
      </w:r>
      <w:proofErr w:type="spellStart"/>
      <w:r w:rsidRPr="003E4CDF">
        <w:t>width</w:t>
      </w:r>
      <w:proofErr w:type="spellEnd"/>
      <w:r w:rsidRPr="003E4CDF">
        <w:t xml:space="preserve"> </w:t>
      </w:r>
      <w:proofErr w:type="spellStart"/>
      <w:r w:rsidRPr="003E4CDF">
        <w:t>approximately</w:t>
      </w:r>
      <w:proofErr w:type="spellEnd"/>
      <w:r w:rsidRPr="003E4CDF">
        <w:t xml:space="preserve"> 130 mm</w:t>
      </w:r>
    </w:p>
    <w:p w14:paraId="1BE4CBEB" w14:textId="77777777" w:rsidR="00252D56" w:rsidRDefault="003E4CDF" w:rsidP="003E4CDF">
      <w:r w:rsidRPr="003E4CDF">
        <w:t xml:space="preserve">min. Panel </w:t>
      </w:r>
      <w:proofErr w:type="spellStart"/>
      <w:r w:rsidRPr="003E4CDF">
        <w:t>length</w:t>
      </w:r>
      <w:proofErr w:type="spellEnd"/>
      <w:r w:rsidRPr="003E4CDF">
        <w:t xml:space="preserve"> </w:t>
      </w:r>
      <w:proofErr w:type="spellStart"/>
      <w:r w:rsidRPr="003E4CDF">
        <w:t>about</w:t>
      </w:r>
      <w:proofErr w:type="spellEnd"/>
      <w:r w:rsidRPr="003E4CDF">
        <w:t xml:space="preserve"> 280 mm</w:t>
      </w:r>
    </w:p>
    <w:p w14:paraId="336FC832" w14:textId="77777777" w:rsidR="003E4CDF" w:rsidRPr="003E4CDF" w:rsidRDefault="003E4CDF" w:rsidP="003E4CDF"/>
    <w:p w14:paraId="625FE720" w14:textId="77777777" w:rsidR="003E4CDF" w:rsidRPr="003E4CDF" w:rsidRDefault="003E4CDF" w:rsidP="003E4CDF">
      <w:pPr>
        <w:rPr>
          <w:b/>
          <w:lang w:val="en-GB"/>
        </w:rPr>
      </w:pPr>
      <w:proofErr w:type="spellStart"/>
      <w:r w:rsidRPr="003E4CDF">
        <w:rPr>
          <w:b/>
          <w:lang w:val="en-GB"/>
        </w:rPr>
        <w:t>SiX</w:t>
      </w:r>
      <w:proofErr w:type="spellEnd"/>
      <w:r w:rsidRPr="003E4CDF">
        <w:rPr>
          <w:b/>
          <w:lang w:val="en-GB"/>
        </w:rPr>
        <w:t xml:space="preserve"> control unit</w:t>
      </w:r>
    </w:p>
    <w:p w14:paraId="1432A2F9" w14:textId="77777777" w:rsidR="003E4CDF" w:rsidRPr="003E4CDF" w:rsidRDefault="003E4CDF" w:rsidP="003E4CDF">
      <w:pPr>
        <w:rPr>
          <w:lang w:val="en-GB"/>
        </w:rPr>
      </w:pPr>
      <w:r w:rsidRPr="003E4CDF">
        <w:rPr>
          <w:lang w:val="en-GB"/>
        </w:rPr>
        <w:t>High performance control unit developed internally on three levels, consisting of:</w:t>
      </w:r>
    </w:p>
    <w:p w14:paraId="75A2F6F5" w14:textId="77777777" w:rsidR="003E4CDF" w:rsidRPr="003E4CDF" w:rsidRDefault="003E4CDF" w:rsidP="003E4CDF">
      <w:pPr>
        <w:rPr>
          <w:lang w:val="en-GB"/>
        </w:rPr>
      </w:pPr>
      <w:r w:rsidRPr="003E4CDF">
        <w:rPr>
          <w:lang w:val="en-GB"/>
        </w:rPr>
        <w:t xml:space="preserve">- Processing unit for the management and monitoring of the plant. The unit consists of an HP workstation with the Windows XP Professional operating system, which is equipped with a SATA hard drive, two ETHERNET TCP / IP network cards, UTP cable with RJ45 connector and an </w:t>
      </w:r>
      <w:proofErr w:type="spellStart"/>
      <w:r w:rsidRPr="003E4CDF">
        <w:rPr>
          <w:lang w:val="en-GB"/>
        </w:rPr>
        <w:t>analog</w:t>
      </w:r>
      <w:proofErr w:type="spellEnd"/>
      <w:r w:rsidRPr="003E4CDF">
        <w:rPr>
          <w:lang w:val="en-GB"/>
        </w:rPr>
        <w:t xml:space="preserve"> modem or </w:t>
      </w:r>
      <w:proofErr w:type="spellStart"/>
      <w:r w:rsidRPr="003E4CDF">
        <w:rPr>
          <w:lang w:val="en-GB"/>
        </w:rPr>
        <w:t>Teamviewer</w:t>
      </w:r>
      <w:proofErr w:type="spellEnd"/>
      <w:r w:rsidRPr="003E4CDF">
        <w:rPr>
          <w:lang w:val="en-GB"/>
        </w:rPr>
        <w:t xml:space="preserve"> software for exchange of information between System and the various Salvagnini service departments (customer service, automation, studies and applications). To use the </w:t>
      </w:r>
      <w:proofErr w:type="spellStart"/>
      <w:r w:rsidRPr="003E4CDF">
        <w:rPr>
          <w:lang w:val="en-GB"/>
        </w:rPr>
        <w:t>Teamviewer</w:t>
      </w:r>
      <w:proofErr w:type="spellEnd"/>
      <w:r w:rsidRPr="003E4CDF">
        <w:rPr>
          <w:lang w:val="en-GB"/>
        </w:rPr>
        <w:t xml:space="preserve"> software, it is necessary to release the http protocol on interface 80 in the customer's LAN network. (This does not allow the system to access the Internet.)</w:t>
      </w:r>
    </w:p>
    <w:p w14:paraId="07E9004E" w14:textId="77777777" w:rsidR="003E4CDF" w:rsidRPr="003E4CDF" w:rsidRDefault="003E4CDF" w:rsidP="003E4CDF">
      <w:pPr>
        <w:rPr>
          <w:lang w:val="en-GB"/>
        </w:rPr>
      </w:pPr>
      <w:r w:rsidRPr="003E4CDF">
        <w:rPr>
          <w:lang w:val="en-GB"/>
        </w:rPr>
        <w:t>The workstation comes with the system backup hardware and software package. It consists of an interchangeable hard drive (RHD) and control software that allows the customer to automatically create a full backup of the primary hard drive on the new RHD carrier.</w:t>
      </w:r>
    </w:p>
    <w:p w14:paraId="10BD6803" w14:textId="77777777" w:rsidR="003E4CDF" w:rsidRPr="003E4CDF" w:rsidRDefault="003E4CDF" w:rsidP="003E4CDF">
      <w:pPr>
        <w:rPr>
          <w:lang w:val="en-GB"/>
        </w:rPr>
      </w:pPr>
      <w:r w:rsidRPr="003E4CDF">
        <w:rPr>
          <w:lang w:val="en-GB"/>
        </w:rPr>
        <w:t>The operator is regularly informed of the need for backup via automatic screen displays.</w:t>
      </w:r>
    </w:p>
    <w:p w14:paraId="4D4BECFE" w14:textId="77777777" w:rsidR="003E4CDF" w:rsidRPr="003E4CDF" w:rsidRDefault="003E4CDF" w:rsidP="003E4CDF">
      <w:pPr>
        <w:rPr>
          <w:lang w:val="en-GB"/>
        </w:rPr>
      </w:pPr>
      <w:r w:rsidRPr="003E4CDF">
        <w:rPr>
          <w:lang w:val="en-GB"/>
        </w:rPr>
        <w:lastRenderedPageBreak/>
        <w:t xml:space="preserve">The workstation is integrated into the </w:t>
      </w:r>
      <w:proofErr w:type="spellStart"/>
      <w:r w:rsidRPr="003E4CDF">
        <w:rPr>
          <w:lang w:val="en-GB"/>
        </w:rPr>
        <w:t>SiX</w:t>
      </w:r>
      <w:proofErr w:type="spellEnd"/>
      <w:r w:rsidRPr="003E4CDF">
        <w:rPr>
          <w:lang w:val="en-GB"/>
        </w:rPr>
        <w:t xml:space="preserve"> control system and has been controlled and configured by Salvagnini according to precise specifications in order to be able to communicate with the control unit and guarantee remote assistance. The hardware and software configurations cannot be changed by the customer.</w:t>
      </w:r>
    </w:p>
    <w:p w14:paraId="74CFA510" w14:textId="77777777" w:rsidR="003E4CDF" w:rsidRPr="003E4CDF" w:rsidRDefault="003E4CDF" w:rsidP="003E4CDF">
      <w:pPr>
        <w:rPr>
          <w:lang w:val="en-GB"/>
        </w:rPr>
      </w:pPr>
      <w:r w:rsidRPr="003E4CDF">
        <w:rPr>
          <w:lang w:val="en-GB"/>
        </w:rPr>
        <w:t xml:space="preserve">- Control unit that communicates in real time with the interface section through a VME high performance bus and a field bus (Ethernet or </w:t>
      </w:r>
      <w:proofErr w:type="spellStart"/>
      <w:r w:rsidRPr="003E4CDF">
        <w:rPr>
          <w:lang w:val="en-GB"/>
        </w:rPr>
        <w:t>CANopen</w:t>
      </w:r>
      <w:proofErr w:type="spellEnd"/>
      <w:r w:rsidRPr="003E4CDF">
        <w:rPr>
          <w:lang w:val="en-GB"/>
        </w:rPr>
        <w:t>).</w:t>
      </w:r>
    </w:p>
    <w:p w14:paraId="5CFC3A04" w14:textId="77777777" w:rsidR="003E4CDF" w:rsidRPr="003E4CDF" w:rsidRDefault="003E4CDF" w:rsidP="003E4CDF">
      <w:pPr>
        <w:rPr>
          <w:lang w:val="en-GB"/>
        </w:rPr>
      </w:pPr>
      <w:r w:rsidRPr="003E4CDF">
        <w:rPr>
          <w:lang w:val="en-GB"/>
        </w:rPr>
        <w:t>- Section of input / output interface to peripheral devices (motors, solenoid valves, sensors, etc.).</w:t>
      </w:r>
    </w:p>
    <w:p w14:paraId="534A982C" w14:textId="77777777" w:rsidR="003E4CDF" w:rsidRPr="003E4CDF" w:rsidRDefault="003E4CDF" w:rsidP="003E4CDF">
      <w:pPr>
        <w:rPr>
          <w:lang w:val="en-GB"/>
        </w:rPr>
      </w:pPr>
      <w:r w:rsidRPr="003E4CDF">
        <w:rPr>
          <w:lang w:val="en-GB"/>
        </w:rPr>
        <w:t xml:space="preserve">In the event of an unexpected power failure, the uninterrupted power supply of the UPS installed in the system control cabinet allows the </w:t>
      </w:r>
      <w:proofErr w:type="spellStart"/>
      <w:r w:rsidRPr="003E4CDF">
        <w:rPr>
          <w:lang w:val="en-GB"/>
        </w:rPr>
        <w:t>SiX</w:t>
      </w:r>
      <w:proofErr w:type="spellEnd"/>
      <w:r w:rsidRPr="003E4CDF">
        <w:rPr>
          <w:lang w:val="en-GB"/>
        </w:rPr>
        <w:t xml:space="preserve"> control and processing unit to be properly shut down.</w:t>
      </w:r>
    </w:p>
    <w:p w14:paraId="6FBCBF53" w14:textId="77777777" w:rsidR="003E4CDF" w:rsidRPr="003E4CDF" w:rsidRDefault="003E4CDF" w:rsidP="003E4CDF">
      <w:pPr>
        <w:rPr>
          <w:b/>
          <w:lang w:val="en-GB"/>
        </w:rPr>
      </w:pPr>
    </w:p>
    <w:p w14:paraId="3704D035" w14:textId="77777777" w:rsidR="003E4CDF" w:rsidRPr="003E4CDF" w:rsidRDefault="003E4CDF" w:rsidP="003E4CDF">
      <w:pPr>
        <w:rPr>
          <w:b/>
          <w:lang w:val="en-GB"/>
        </w:rPr>
      </w:pPr>
      <w:r w:rsidRPr="003E4CDF">
        <w:rPr>
          <w:b/>
          <w:lang w:val="en-GB"/>
        </w:rPr>
        <w:t>P - Sliding device for the auxiliary tool</w:t>
      </w:r>
    </w:p>
    <w:p w14:paraId="4EB4613D" w14:textId="77777777" w:rsidR="003E4CDF" w:rsidRPr="003E4CDF" w:rsidRDefault="003E4CDF" w:rsidP="003E4CDF">
      <w:pPr>
        <w:rPr>
          <w:lang w:val="en-GB"/>
        </w:rPr>
      </w:pPr>
      <w:r w:rsidRPr="003E4CDF">
        <w:rPr>
          <w:lang w:val="en-GB"/>
        </w:rPr>
        <w:t>This option consists of a device for the automatic insertion of a special fixed tool between the fastener (only for ABA) and the tailstock, which is performed according to the instructions contained in the folding program (</w:t>
      </w:r>
      <w:proofErr w:type="spellStart"/>
      <w:r w:rsidRPr="003E4CDF">
        <w:rPr>
          <w:lang w:val="en-GB"/>
        </w:rPr>
        <w:t>eg.</w:t>
      </w:r>
      <w:proofErr w:type="spellEnd"/>
      <w:r w:rsidRPr="003E4CDF">
        <w:rPr>
          <w:lang w:val="en-GB"/>
        </w:rPr>
        <w:t xml:space="preserve"> For cavity for embossing, edging of pipes or special negative edging). The tool is not included in the option.</w:t>
      </w:r>
    </w:p>
    <w:p w14:paraId="79032EC8" w14:textId="77777777" w:rsidR="003E4CDF" w:rsidRPr="003E4CDF" w:rsidRDefault="003E4CDF" w:rsidP="003E4CDF">
      <w:pPr>
        <w:rPr>
          <w:b/>
          <w:lang w:val="en-GB"/>
        </w:rPr>
      </w:pPr>
    </w:p>
    <w:p w14:paraId="40C1316C" w14:textId="3BDB6176" w:rsidR="003E4CDF" w:rsidRDefault="003E4CDF" w:rsidP="003E4CDF">
      <w:pPr>
        <w:rPr>
          <w:b/>
          <w:lang w:val="en-GB"/>
        </w:rPr>
      </w:pPr>
    </w:p>
    <w:p w14:paraId="54062E82" w14:textId="77777777" w:rsidR="00EB56F9" w:rsidRDefault="00EB56F9" w:rsidP="003E4CDF">
      <w:pPr>
        <w:rPr>
          <w:b/>
          <w:lang w:val="en-GB"/>
        </w:rPr>
      </w:pPr>
    </w:p>
    <w:p w14:paraId="1FCBBF5D" w14:textId="77777777" w:rsidR="00EB56F9" w:rsidRPr="003E4CDF" w:rsidRDefault="00EB56F9" w:rsidP="003E4CDF">
      <w:pPr>
        <w:rPr>
          <w:b/>
          <w:lang w:val="en-GB"/>
        </w:rPr>
      </w:pPr>
    </w:p>
    <w:p w14:paraId="4E91C271" w14:textId="77777777" w:rsidR="003E4CDF" w:rsidRPr="003E4CDF" w:rsidRDefault="003E4CDF" w:rsidP="003E4CDF">
      <w:pPr>
        <w:rPr>
          <w:b/>
          <w:lang w:val="en-GB"/>
        </w:rPr>
      </w:pPr>
      <w:r w:rsidRPr="003E4CDF">
        <w:rPr>
          <w:b/>
          <w:lang w:val="en-GB"/>
        </w:rPr>
        <w:t>CLA control for auxiliary bending tools for positive curves</w:t>
      </w:r>
    </w:p>
    <w:p w14:paraId="48DD4A75" w14:textId="77777777" w:rsidR="003E4CDF" w:rsidRPr="003E4CDF" w:rsidRDefault="003E4CDF" w:rsidP="003E4CDF">
      <w:pPr>
        <w:rPr>
          <w:lang w:val="en-GB"/>
        </w:rPr>
      </w:pPr>
      <w:r w:rsidRPr="003E4CDF">
        <w:rPr>
          <w:lang w:val="en-GB"/>
        </w:rPr>
        <w:t xml:space="preserve">P4 bending </w:t>
      </w:r>
      <w:proofErr w:type="spellStart"/>
      <w:r w:rsidRPr="003E4CDF">
        <w:rPr>
          <w:lang w:val="en-GB"/>
        </w:rPr>
        <w:t>center</w:t>
      </w:r>
      <w:proofErr w:type="spellEnd"/>
      <w:r w:rsidRPr="003E4CDF">
        <w:rPr>
          <w:lang w:val="en-GB"/>
        </w:rPr>
        <w:t xml:space="preserve"> option consisting of a numerical control device. This can position the auxiliary bending tools along the lower bending tool symmetrically to the </w:t>
      </w:r>
      <w:proofErr w:type="spellStart"/>
      <w:r w:rsidRPr="003E4CDF">
        <w:rPr>
          <w:lang w:val="en-GB"/>
        </w:rPr>
        <w:t>center</w:t>
      </w:r>
      <w:proofErr w:type="spellEnd"/>
      <w:r w:rsidRPr="003E4CDF">
        <w:rPr>
          <w:lang w:val="en-GB"/>
        </w:rPr>
        <w:t xml:space="preserve"> of the machine to perform bending with an interrupted bending line (</w:t>
      </w:r>
      <w:proofErr w:type="spellStart"/>
      <w:r w:rsidRPr="003E4CDF">
        <w:rPr>
          <w:lang w:val="en-GB"/>
        </w:rPr>
        <w:t>eg</w:t>
      </w:r>
      <w:proofErr w:type="spellEnd"/>
      <w:r w:rsidRPr="003E4CDF">
        <w:rPr>
          <w:lang w:val="en-GB"/>
        </w:rPr>
        <w:t xml:space="preserve"> Weld tabs).</w:t>
      </w:r>
    </w:p>
    <w:p w14:paraId="6C7E4970" w14:textId="77777777" w:rsidR="003E4CDF" w:rsidRPr="003E4CDF" w:rsidRDefault="003E4CDF" w:rsidP="003E4CDF">
      <w:pPr>
        <w:rPr>
          <w:lang w:val="en-GB"/>
        </w:rPr>
      </w:pPr>
      <w:r w:rsidRPr="003E4CDF">
        <w:rPr>
          <w:lang w:val="en-GB"/>
        </w:rPr>
        <w:t>Auxiliary bending tools (CLA tool set) are not included in the delivery.</w:t>
      </w:r>
    </w:p>
    <w:p w14:paraId="43D42CD9" w14:textId="77777777" w:rsidR="003E4CDF" w:rsidRPr="003E4CDF" w:rsidRDefault="003E4CDF" w:rsidP="003E4CDF">
      <w:pPr>
        <w:rPr>
          <w:lang w:val="en-GB"/>
        </w:rPr>
      </w:pPr>
      <w:r w:rsidRPr="003E4CDF">
        <w:rPr>
          <w:lang w:val="en-GB"/>
        </w:rPr>
        <w:t>Technical features:</w:t>
      </w:r>
    </w:p>
    <w:p w14:paraId="3DC94EAF" w14:textId="77777777" w:rsidR="003E4CDF" w:rsidRPr="003E4CDF" w:rsidRDefault="003E4CDF" w:rsidP="003E4CDF">
      <w:pPr>
        <w:rPr>
          <w:lang w:val="en-GB"/>
        </w:rPr>
      </w:pPr>
      <w:r w:rsidRPr="003E4CDF">
        <w:rPr>
          <w:lang w:val="en-GB"/>
        </w:rPr>
        <w:t>Max. Sheet thickness with tensile strength 410 N / mm2 2.00 mm</w:t>
      </w:r>
    </w:p>
    <w:p w14:paraId="6EDC5ED9" w14:textId="77777777" w:rsidR="003E4CDF" w:rsidRPr="003E4CDF" w:rsidRDefault="003E4CDF" w:rsidP="003E4CDF">
      <w:pPr>
        <w:rPr>
          <w:lang w:val="en-GB"/>
        </w:rPr>
      </w:pPr>
      <w:r w:rsidRPr="003E4CDF">
        <w:rPr>
          <w:lang w:val="en-GB"/>
        </w:rPr>
        <w:t>Max. Sheet thickness with tensile strength 600 N / mm2 1.50 mm</w:t>
      </w:r>
    </w:p>
    <w:p w14:paraId="172F8B6B" w14:textId="77777777" w:rsidR="003E4CDF" w:rsidRPr="003E4CDF" w:rsidRDefault="003E4CDF" w:rsidP="003E4CDF">
      <w:pPr>
        <w:rPr>
          <w:lang w:val="en-GB"/>
        </w:rPr>
      </w:pPr>
      <w:r w:rsidRPr="003E4CDF">
        <w:rPr>
          <w:lang w:val="en-GB"/>
        </w:rPr>
        <w:t>Max. Length of the pair of auxiliary bending tools 1000 mm</w:t>
      </w:r>
    </w:p>
    <w:p w14:paraId="16044098" w14:textId="77777777" w:rsidR="00252D56" w:rsidRPr="005E089A" w:rsidRDefault="003E4CDF" w:rsidP="003E4CDF">
      <w:pPr>
        <w:rPr>
          <w:lang w:val="en-GB"/>
        </w:rPr>
      </w:pPr>
      <w:r w:rsidRPr="003E4CDF">
        <w:rPr>
          <w:b/>
          <w:lang w:val="en-GB"/>
        </w:rPr>
        <w:t xml:space="preserve">min. Length of the pair of tools for auxiliary bending 50 </w:t>
      </w:r>
      <w:proofErr w:type="spellStart"/>
      <w:r w:rsidRPr="003E4CDF">
        <w:rPr>
          <w:b/>
          <w:lang w:val="en-GB"/>
        </w:rPr>
        <w:t>mm</w:t>
      </w:r>
      <w:r w:rsidR="00252D56" w:rsidRPr="003E4CDF">
        <w:rPr>
          <w:lang w:val="en-GB"/>
        </w:rPr>
        <w:t>Max</w:t>
      </w:r>
      <w:proofErr w:type="spellEnd"/>
      <w:r w:rsidR="00252D56" w:rsidRPr="003E4CDF">
        <w:rPr>
          <w:lang w:val="en-GB"/>
        </w:rPr>
        <w:t xml:space="preserve">. </w:t>
      </w:r>
      <w:r w:rsidR="00252D56" w:rsidRPr="005E089A">
        <w:rPr>
          <w:lang w:val="en-GB"/>
        </w:rPr>
        <w:t xml:space="preserve">Angolo di </w:t>
      </w:r>
      <w:proofErr w:type="spellStart"/>
      <w:r w:rsidR="00252D56" w:rsidRPr="005E089A">
        <w:rPr>
          <w:lang w:val="en-GB"/>
        </w:rPr>
        <w:t>curvatura</w:t>
      </w:r>
      <w:proofErr w:type="spellEnd"/>
      <w:r w:rsidR="00252D56" w:rsidRPr="005E089A">
        <w:rPr>
          <w:lang w:val="en-GB"/>
        </w:rPr>
        <w:t xml:space="preserve"> 90 °</w:t>
      </w:r>
    </w:p>
    <w:p w14:paraId="3C2ECDF4" w14:textId="77777777" w:rsidR="00252D56" w:rsidRPr="005E089A" w:rsidRDefault="00252D56" w:rsidP="00252D56">
      <w:pPr>
        <w:rPr>
          <w:lang w:val="en-GB"/>
        </w:rPr>
      </w:pPr>
      <w:r>
        <w:rPr>
          <w:noProof/>
          <w:lang w:eastAsia="it-IT"/>
        </w:rPr>
        <mc:AlternateContent>
          <mc:Choice Requires="wpg">
            <w:drawing>
              <wp:anchor distT="0" distB="0" distL="114300" distR="114300" simplePos="0" relativeHeight="251665408" behindDoc="0" locked="0" layoutInCell="1" allowOverlap="1" wp14:anchorId="26415081" wp14:editId="32BA27A0">
                <wp:simplePos x="0" y="0"/>
                <wp:positionH relativeFrom="margin">
                  <wp:align>center</wp:align>
                </wp:positionH>
                <wp:positionV relativeFrom="paragraph">
                  <wp:posOffset>-427355</wp:posOffset>
                </wp:positionV>
                <wp:extent cx="5044440" cy="1906270"/>
                <wp:effectExtent l="0" t="0" r="3810" b="17780"/>
                <wp:wrapNone/>
                <wp:docPr id="15" name="Gruppo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44440" cy="1906270"/>
                          <a:chOff x="2217" y="5462"/>
                          <a:chExt cx="7944" cy="3002"/>
                        </a:xfrm>
                      </wpg:grpSpPr>
                      <wpg:grpSp>
                        <wpg:cNvPr id="16" name="Group 8"/>
                        <wpg:cNvGrpSpPr>
                          <a:grpSpLocks/>
                        </wpg:cNvGrpSpPr>
                        <wpg:grpSpPr bwMode="auto">
                          <a:xfrm>
                            <a:off x="8001" y="5509"/>
                            <a:ext cx="2160" cy="2769"/>
                            <a:chOff x="8001" y="5509"/>
                            <a:chExt cx="2160" cy="2769"/>
                          </a:xfrm>
                        </wpg:grpSpPr>
                        <pic:pic xmlns:pic="http://schemas.openxmlformats.org/drawingml/2006/picture">
                          <pic:nvPicPr>
                            <pic:cNvPr id="17" name="Picture 9" descr="pianta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8001" y="6949"/>
                              <a:ext cx="2160" cy="13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8" name="Picture 10" descr="Piega_aperta_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8001" y="5509"/>
                              <a:ext cx="2160" cy="12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19" name="Group 11"/>
                        <wpg:cNvGrpSpPr>
                          <a:grpSpLocks/>
                        </wpg:cNvGrpSpPr>
                        <wpg:grpSpPr bwMode="auto">
                          <a:xfrm>
                            <a:off x="2217" y="5462"/>
                            <a:ext cx="5205" cy="3002"/>
                            <a:chOff x="2217" y="5462"/>
                            <a:chExt cx="5205" cy="3002"/>
                          </a:xfrm>
                        </wpg:grpSpPr>
                        <pic:pic xmlns:pic="http://schemas.openxmlformats.org/drawingml/2006/picture">
                          <pic:nvPicPr>
                            <pic:cNvPr id="20" name="Picture 12" descr="simulazione_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2217" y="5462"/>
                              <a:ext cx="5205" cy="2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 name="Oval 13"/>
                          <wps:cNvSpPr>
                            <a:spLocks noChangeArrowheads="1"/>
                          </wps:cNvSpPr>
                          <wps:spPr bwMode="auto">
                            <a:xfrm>
                              <a:off x="4761" y="7384"/>
                              <a:ext cx="1080" cy="1080"/>
                            </a:xfrm>
                            <a:prstGeom prst="ellipse">
                              <a:avLst/>
                            </a:prstGeom>
                            <a:solidFill>
                              <a:srgbClr val="FF0000">
                                <a:alpha val="0"/>
                              </a:srgbClr>
                            </a:solidFill>
                            <a:ln w="9525">
                              <a:solidFill>
                                <a:srgbClr val="FF0000"/>
                              </a:solidFill>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4FE48B1" id="Gruppo 15" o:spid="_x0000_s1026" style="position:absolute;margin-left:0;margin-top:-33.65pt;width:397.2pt;height:150.1pt;z-index:251665408;mso-position-horizontal:center;mso-position-horizontal-relative:margin" coordorigin="2217,5462" coordsize="7944,300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">
                <v:group id="Group 8" o:spid="_x0000_s1027" style="position:absolute;left:8001;top:5509;width:2160;height:2769" coordorigin="8001,5509" coordsize="2160,27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8" type="#_x0000_t75" alt="pianta_2" style="position:absolute;left:8001;top:6949;width:2160;height:132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t8LErEAAAA2wAAAA8AAABkcnMvZG93bnJldi54bWxET01rAjEQvQv+hzAFL6LZCmrZGqUVSvWk&#10;az3obbqZ7i5uJkuS6uqvb4SCt3m8z5ktWlOLMzlfWVbwPExAEOdWV1wo2H99DF5A+ICssbZMCq7k&#10;YTHvdmaYanvhjM67UIgYwj5FBWUITSqlz0sy6Ie2IY7cj3UGQ4SukNrhJYabWo6SZCINVhwbSmxo&#10;WVJ+2v0aBdvb5uCy92w9rlb9z41bft8mR6dU76l9ewURqA0P8b97peP8Kdx/iQfI+R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t8LErEAAAA2wAAAA8AAAAAAAAAAAAAAAAA&#10;nwIAAGRycy9kb3ducmV2LnhtbFBLBQYAAAAABAAEAPcAAACQAwAAAAA=&#10;">
                    <v:imagedata r:id="rId16" o:title="pianta_2"/>
                  </v:shape>
                  <v:shape id="Picture 10" o:spid="_x0000_s1029" type="#_x0000_t75" alt="Piega_aperta_2" style="position:absolute;left:8001;top:5509;width:2160;height:123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AKROvDAAAA2wAAAA8AAABkcnMvZG93bnJldi54bWxEj0FPwzAMhe9I+w+RJ3FjKT2gqVs2VcAk&#10;OCBt3bhbjWkqGqckYSv/Hh8m7WbrPb/3eb2d/KDOFFMf2MDjogBF3Abbc2fgdNw9LEGljGxxCEwG&#10;/ijBdjO7W2Nlw4UPdG5ypySEU4UGXM5jpXVqHXlMizASi/YVoscsa+y0jXiRcD/osiietMeepcHh&#10;SM+O2u/m1xsoX3a8dLF+7T+b9zjWH3X5U+6NuZ9P9QpUpinfzNfrNyv4Aiu/yAB68w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ApE68MAAADbAAAADwAAAAAAAAAAAAAAAACf&#10;AgAAZHJzL2Rvd25yZXYueG1sUEsFBgAAAAAEAAQA9wAAAI8DAAAAAA==&#10;">
                    <v:imagedata r:id="rId17" o:title="Piega_aperta_2"/>
                  </v:shape>
                </v:group>
                <v:group id="Group 11" o:spid="_x0000_s1030" style="position:absolute;left:2217;top:5462;width:5205;height:3002" coordorigin="2217,5462" coordsize="5205,3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shape id="Picture 12" o:spid="_x0000_s1031" type="#_x0000_t75" alt="simulazione_3" style="position:absolute;left:2217;top:5462;width:5205;height:29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oqIGW/AAAA2wAAAA8AAABkcnMvZG93bnJldi54bWxET8uKwjAU3Qv+Q7gDs9PEjuhQm4oMzOBK&#10;8LGY5aW5pmWam9Kk2vl7sxBcHs672I6uFTfqQ+NZw2KuQBBX3jRsNVzO37NPECEiG2w9k4Z/CrAt&#10;p5MCc+PvfKTbKVqRQjjkqKGOsculDFVNDsPcd8SJu/reYUywt9L0eE/hrpWZUivpsOHUUGNHXzVV&#10;f6fBafglXJEd9nbZqYX/aH+COqwrrd/fxt0GRKQxvsRP995oyNL69CX9AFk+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qKiBlvwAAANsAAAAPAAAAAAAAAAAAAAAAAJ8CAABk&#10;cnMvZG93bnJldi54bWxQSwUGAAAAAAQABAD3AAAAiwMAAAAA&#10;">
                    <v:imagedata r:id="rId18" o:title="simulazione_3"/>
                  </v:shape>
                  <v:oval id="Oval 13" o:spid="_x0000_s1032" style="position:absolute;left:4761;top:7384;width:1080;height:10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YcsQA&#10;AADbAAAADwAAAGRycy9kb3ducmV2LnhtbESPT4vCMBTE74LfITzBi2haF0SqUURZt7AX//Tg8dE8&#10;22rzUpqsdr/9ZkHwOMzMb5jlujO1eFDrKssK4kkEgji3uuJCQXb+HM9BOI+ssbZMCn7JwXrV7y0x&#10;0fbJR3qcfCEChF2CCkrvm0RKl5dk0E1sQxy8q20N+iDbQuoWnwFuajmNopk0WHFYKLGhbUn5/fRj&#10;FKQ7f8hHs8NHdv9Ob/HF6n32pZUaDrrNAoSnzr/Dr3aqFUxj+P8Sfo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umGHLEAAAA2wAAAA8AAAAAAAAAAAAAAAAAmAIAAGRycy9k&#10;b3ducmV2LnhtbFBLBQYAAAAABAAEAPUAAACJAwAAAAA=&#10;" fillcolor="red" strokecolor="red">
                    <v:fill opacity="0"/>
                  </v:oval>
                </v:group>
                <w10:wrap anchorx="margin"/>
              </v:group>
            </w:pict>
          </mc:Fallback>
        </mc:AlternateContent>
      </w:r>
    </w:p>
    <w:p w14:paraId="6A9FCF19" w14:textId="77777777" w:rsidR="00252D56" w:rsidRPr="005E089A" w:rsidRDefault="00252D56" w:rsidP="00252D56">
      <w:pPr>
        <w:rPr>
          <w:lang w:val="en-GB"/>
        </w:rPr>
      </w:pPr>
    </w:p>
    <w:p w14:paraId="0FD8DA89" w14:textId="77777777" w:rsidR="00252D56" w:rsidRPr="005E089A" w:rsidRDefault="00252D56" w:rsidP="00252D56">
      <w:pPr>
        <w:rPr>
          <w:lang w:val="en-GB"/>
        </w:rPr>
      </w:pPr>
    </w:p>
    <w:p w14:paraId="0D447531" w14:textId="77777777" w:rsidR="00252D56" w:rsidRPr="005E089A" w:rsidRDefault="00252D56" w:rsidP="00252D56">
      <w:pPr>
        <w:rPr>
          <w:lang w:val="en-GB"/>
        </w:rPr>
      </w:pPr>
    </w:p>
    <w:p w14:paraId="16508DDA" w14:textId="77777777" w:rsidR="00252D56" w:rsidRPr="005E089A" w:rsidRDefault="00252D56" w:rsidP="00252D56">
      <w:pPr>
        <w:rPr>
          <w:lang w:val="en-GB"/>
        </w:rPr>
      </w:pPr>
    </w:p>
    <w:p w14:paraId="2F8A1208" w14:textId="77777777" w:rsidR="008C7599" w:rsidRPr="003E4CDF" w:rsidRDefault="008C7599" w:rsidP="008C7599">
      <w:pPr>
        <w:tabs>
          <w:tab w:val="left" w:pos="1008"/>
        </w:tabs>
        <w:rPr>
          <w:lang w:val="en-GB"/>
        </w:rPr>
      </w:pPr>
    </w:p>
    <w:p w14:paraId="5EE27B18" w14:textId="7BBFEC14" w:rsidR="003E4CDF" w:rsidRPr="003E4CDF" w:rsidRDefault="003E4CDF" w:rsidP="003E4CDF">
      <w:pPr>
        <w:pStyle w:val="OFFtestosigla"/>
        <w:rPr>
          <w:rFonts w:asciiTheme="minorHAnsi" w:eastAsiaTheme="minorHAnsi" w:hAnsiTheme="minorHAnsi" w:cstheme="minorBidi"/>
          <w:b/>
          <w:szCs w:val="22"/>
          <w:lang w:val="en-GB" w:eastAsia="en-US"/>
        </w:rPr>
      </w:pPr>
      <w:r w:rsidRPr="003E4CDF">
        <w:rPr>
          <w:rFonts w:asciiTheme="minorHAnsi" w:eastAsiaTheme="minorHAnsi" w:hAnsiTheme="minorHAnsi" w:cstheme="minorBidi"/>
          <w:b/>
          <w:szCs w:val="22"/>
          <w:lang w:val="en-GB" w:eastAsia="en-US"/>
        </w:rPr>
        <w:lastRenderedPageBreak/>
        <w:t>SAP</w:t>
      </w:r>
      <w:r w:rsidR="00235F1F">
        <w:rPr>
          <w:rFonts w:asciiTheme="minorHAnsi" w:eastAsiaTheme="minorHAnsi" w:hAnsiTheme="minorHAnsi" w:cstheme="minorBidi"/>
          <w:b/>
          <w:szCs w:val="22"/>
          <w:lang w:val="en-GB" w:eastAsia="en-US"/>
        </w:rPr>
        <w:t>27</w:t>
      </w:r>
      <w:r w:rsidRPr="003E4CDF">
        <w:rPr>
          <w:rFonts w:asciiTheme="minorHAnsi" w:eastAsiaTheme="minorHAnsi" w:hAnsiTheme="minorHAnsi" w:cstheme="minorBidi"/>
          <w:b/>
          <w:szCs w:val="22"/>
          <w:lang w:val="en-GB" w:eastAsia="en-US"/>
        </w:rPr>
        <w:t xml:space="preserve"> - Dispenser / buffer for panels</w:t>
      </w:r>
    </w:p>
    <w:p w14:paraId="31993EC8" w14:textId="77777777" w:rsidR="003E4CDF" w:rsidRPr="003E4CDF" w:rsidRDefault="003E4CDF" w:rsidP="003E4CDF">
      <w:pPr>
        <w:pStyle w:val="OFFtestosigla"/>
        <w:rPr>
          <w:rFonts w:asciiTheme="minorHAnsi" w:eastAsiaTheme="minorHAnsi" w:hAnsiTheme="minorHAnsi" w:cstheme="minorBidi"/>
          <w:szCs w:val="22"/>
          <w:lang w:val="en-GB" w:eastAsia="en-US"/>
        </w:rPr>
      </w:pPr>
      <w:r w:rsidRPr="003E4CDF">
        <w:rPr>
          <w:rFonts w:asciiTheme="minorHAnsi" w:eastAsiaTheme="minorHAnsi" w:hAnsiTheme="minorHAnsi" w:cstheme="minorBidi"/>
          <w:szCs w:val="22"/>
          <w:lang w:val="en-GB" w:eastAsia="en-US"/>
        </w:rPr>
        <w:t>This device consists of a motorized roller surface, which is at the same height as the work surface and which is installed immediately to the right of the folder, and a tilting rake perpendicular to the surface of the roller with rollers.</w:t>
      </w:r>
    </w:p>
    <w:p w14:paraId="5F0A4A2F" w14:textId="77777777" w:rsidR="003E4CDF" w:rsidRPr="003E4CDF" w:rsidRDefault="003E4CDF" w:rsidP="003E4CDF">
      <w:pPr>
        <w:pStyle w:val="OFFtestosigla"/>
        <w:rPr>
          <w:rFonts w:asciiTheme="minorHAnsi" w:eastAsiaTheme="minorHAnsi" w:hAnsiTheme="minorHAnsi" w:cstheme="minorBidi"/>
          <w:szCs w:val="22"/>
          <w:lang w:val="en-GB" w:eastAsia="en-US"/>
        </w:rPr>
      </w:pPr>
      <w:r w:rsidRPr="003E4CDF">
        <w:rPr>
          <w:rFonts w:asciiTheme="minorHAnsi" w:eastAsiaTheme="minorHAnsi" w:hAnsiTheme="minorHAnsi" w:cstheme="minorBidi"/>
          <w:szCs w:val="22"/>
          <w:lang w:val="en-GB" w:eastAsia="en-US"/>
        </w:rPr>
        <w:t>It can pick up and collect a certain number of panels as they exit the folder; the panels are collected one after the other, lifted, slide along the rake due to gravity on the idle rollers and stop thanks to a reduction of the rake inclination in front of the cushioned stop. In this position, they can then be removed by the operator in safe working conditions.</w:t>
      </w:r>
    </w:p>
    <w:p w14:paraId="28CCCA83" w14:textId="77777777" w:rsidR="003E4CDF" w:rsidRPr="003E4CDF" w:rsidRDefault="003E4CDF" w:rsidP="003E4CDF">
      <w:pPr>
        <w:pStyle w:val="OFFtestosigla"/>
        <w:rPr>
          <w:rFonts w:asciiTheme="minorHAnsi" w:eastAsiaTheme="minorHAnsi" w:hAnsiTheme="minorHAnsi" w:cstheme="minorBidi"/>
          <w:szCs w:val="22"/>
          <w:lang w:val="en-GB" w:eastAsia="en-US"/>
        </w:rPr>
      </w:pPr>
      <w:r w:rsidRPr="003E4CDF">
        <w:rPr>
          <w:rFonts w:asciiTheme="minorHAnsi" w:eastAsiaTheme="minorHAnsi" w:hAnsiTheme="minorHAnsi" w:cstheme="minorBidi"/>
          <w:szCs w:val="22"/>
          <w:lang w:val="en-GB" w:eastAsia="en-US"/>
        </w:rPr>
        <w:t>The removal position is on the side opposite the operator side.</w:t>
      </w:r>
    </w:p>
    <w:p w14:paraId="5381CA79" w14:textId="77777777" w:rsidR="003E4CDF" w:rsidRDefault="003E4CDF" w:rsidP="003E4CDF">
      <w:pPr>
        <w:pStyle w:val="OFFtestosigla"/>
        <w:rPr>
          <w:rFonts w:asciiTheme="minorHAnsi" w:eastAsiaTheme="minorHAnsi" w:hAnsiTheme="minorHAnsi" w:cstheme="minorBidi"/>
          <w:b/>
          <w:szCs w:val="22"/>
          <w:lang w:val="en-GB" w:eastAsia="en-US"/>
        </w:rPr>
      </w:pPr>
      <w:r w:rsidRPr="003E4CDF">
        <w:rPr>
          <w:rFonts w:asciiTheme="minorHAnsi" w:eastAsiaTheme="minorHAnsi" w:hAnsiTheme="minorHAnsi" w:cstheme="minorBidi"/>
          <w:szCs w:val="22"/>
          <w:lang w:val="en-GB" w:eastAsia="en-US"/>
        </w:rPr>
        <w:t>If the panels are processed where the last fold is negative, they are not collected and can be removed from the side</w:t>
      </w:r>
      <w:r w:rsidRPr="003E4CDF">
        <w:rPr>
          <w:rFonts w:asciiTheme="minorHAnsi" w:eastAsiaTheme="minorHAnsi" w:hAnsiTheme="minorHAnsi" w:cstheme="minorBidi"/>
          <w:b/>
          <w:szCs w:val="22"/>
          <w:lang w:val="en-GB" w:eastAsia="en-US"/>
        </w:rPr>
        <w:t>.</w:t>
      </w:r>
    </w:p>
    <w:p w14:paraId="3541575A" w14:textId="5AF34D08" w:rsidR="008C7599" w:rsidRDefault="008C7599" w:rsidP="003E4CDF">
      <w:pPr>
        <w:pStyle w:val="OFFtestosigla"/>
        <w:rPr>
          <w:b/>
          <w:sz w:val="16"/>
          <w:szCs w:val="16"/>
        </w:rPr>
      </w:pPr>
      <w:r>
        <w:rPr>
          <w:b/>
          <w:sz w:val="16"/>
          <w:szCs w:val="16"/>
        </w:rPr>
        <w:t>SAP</w:t>
      </w:r>
      <w:r w:rsidR="00235F1F">
        <w:rPr>
          <w:b/>
          <w:sz w:val="16"/>
          <w:szCs w:val="16"/>
        </w:rPr>
        <w:t>27 front</w:t>
      </w:r>
    </w:p>
    <w:p w14:paraId="26C0F7E8" w14:textId="77777777" w:rsidR="008C7599" w:rsidRPr="00023E77" w:rsidRDefault="008C7599" w:rsidP="008C7599">
      <w:pPr>
        <w:pStyle w:val="OFFtestosigla"/>
        <w:jc w:val="center"/>
        <w:rPr>
          <w:b/>
          <w:sz w:val="16"/>
          <w:szCs w:val="16"/>
        </w:rPr>
      </w:pPr>
      <w:r w:rsidRPr="009E4A0D">
        <w:rPr>
          <w:b/>
          <w:noProof/>
          <w:sz w:val="16"/>
          <w:szCs w:val="16"/>
          <w:lang w:val="it-IT"/>
        </w:rPr>
        <w:drawing>
          <wp:inline distT="0" distB="0" distL="0" distR="0" wp14:anchorId="5123B289" wp14:editId="6185181F">
            <wp:extent cx="3543300" cy="2057400"/>
            <wp:effectExtent l="0" t="0" r="0" b="0"/>
            <wp:docPr id="52" name="Immagine 52" descr="SAP-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AP-AN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543300" cy="2057400"/>
                    </a:xfrm>
                    <a:prstGeom prst="rect">
                      <a:avLst/>
                    </a:prstGeom>
                    <a:noFill/>
                    <a:ln>
                      <a:noFill/>
                    </a:ln>
                  </pic:spPr>
                </pic:pic>
              </a:graphicData>
            </a:graphic>
          </wp:inline>
        </w:drawing>
      </w:r>
    </w:p>
    <w:p w14:paraId="53F33B73" w14:textId="77777777" w:rsidR="008C7599" w:rsidRDefault="008C7599" w:rsidP="008C7599">
      <w:pPr>
        <w:tabs>
          <w:tab w:val="left" w:pos="1008"/>
        </w:tabs>
      </w:pPr>
    </w:p>
    <w:p w14:paraId="660F20E8" w14:textId="77777777" w:rsidR="003E4CDF" w:rsidRPr="003E4CDF" w:rsidRDefault="003E4CDF" w:rsidP="003E4CDF">
      <w:pPr>
        <w:tabs>
          <w:tab w:val="left" w:pos="1008"/>
        </w:tabs>
        <w:rPr>
          <w:b/>
          <w:lang w:val="en-GB"/>
        </w:rPr>
      </w:pPr>
    </w:p>
    <w:p w14:paraId="3EFABBC1" w14:textId="77777777" w:rsidR="003E4CDF" w:rsidRPr="003E4CDF" w:rsidRDefault="003E4CDF" w:rsidP="003E4CDF">
      <w:pPr>
        <w:tabs>
          <w:tab w:val="left" w:pos="1008"/>
        </w:tabs>
        <w:rPr>
          <w:b/>
          <w:lang w:val="en-GB"/>
        </w:rPr>
      </w:pPr>
    </w:p>
    <w:p w14:paraId="76E854C2" w14:textId="77777777" w:rsidR="008C7599" w:rsidRPr="003E4CDF" w:rsidRDefault="008C7599" w:rsidP="008C7599">
      <w:pPr>
        <w:tabs>
          <w:tab w:val="left" w:pos="1008"/>
        </w:tabs>
        <w:rPr>
          <w:lang w:val="en-GB"/>
        </w:rPr>
      </w:pPr>
    </w:p>
    <w:p w14:paraId="4A0894F5" w14:textId="77777777" w:rsidR="008C7599" w:rsidRPr="003E4CDF" w:rsidRDefault="008C7599" w:rsidP="008C7599">
      <w:pPr>
        <w:tabs>
          <w:tab w:val="left" w:pos="1008"/>
        </w:tabs>
        <w:rPr>
          <w:lang w:val="en-GB"/>
        </w:rPr>
      </w:pPr>
    </w:p>
    <w:p w14:paraId="464745DB" w14:textId="77777777" w:rsidR="008C7599" w:rsidRPr="003E4CDF" w:rsidRDefault="008C7599" w:rsidP="008C7599">
      <w:pPr>
        <w:tabs>
          <w:tab w:val="left" w:pos="1008"/>
        </w:tabs>
        <w:rPr>
          <w:lang w:val="en-GB"/>
        </w:rPr>
      </w:pPr>
    </w:p>
    <w:p w14:paraId="1BDFE186" w14:textId="23BEE691" w:rsidR="008C7599" w:rsidRPr="003E4CDF" w:rsidRDefault="008C7599" w:rsidP="003E4CDF">
      <w:pPr>
        <w:tabs>
          <w:tab w:val="left" w:pos="1008"/>
        </w:tabs>
        <w:rPr>
          <w:lang w:val="en-GB"/>
        </w:rPr>
      </w:pPr>
    </w:p>
    <w:sectPr w:rsidR="008C7599" w:rsidRPr="003E4CDF">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0049"/>
    <w:rsid w:val="000440DF"/>
    <w:rsid w:val="00235F1F"/>
    <w:rsid w:val="00252D56"/>
    <w:rsid w:val="003330F3"/>
    <w:rsid w:val="003E4CDF"/>
    <w:rsid w:val="00415C92"/>
    <w:rsid w:val="00572FBF"/>
    <w:rsid w:val="005C5939"/>
    <w:rsid w:val="005E089A"/>
    <w:rsid w:val="006755B5"/>
    <w:rsid w:val="008C7599"/>
    <w:rsid w:val="00980049"/>
    <w:rsid w:val="00CF720C"/>
    <w:rsid w:val="00EB56F9"/>
    <w:rsid w:val="00F73419"/>
    <w:rsid w:val="00FA16C6"/>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063CA"/>
  <w15:chartTrackingRefBased/>
  <w15:docId w15:val="{2593C7CB-56B2-4DF9-8CB5-C4BEC7B6A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OFFtestosigla">
    <w:name w:val="OFF testo sigla"/>
    <w:basedOn w:val="Normale"/>
    <w:rsid w:val="00F73419"/>
    <w:pPr>
      <w:spacing w:after="0" w:line="240" w:lineRule="auto"/>
      <w:ind w:left="284" w:right="-29"/>
      <w:jc w:val="both"/>
    </w:pPr>
    <w:rPr>
      <w:rFonts w:ascii="Book Antiqua" w:eastAsia="Times New Roman" w:hAnsi="Book Antiqua" w:cs="Times New Roman"/>
      <w:szCs w:val="20"/>
      <w:lang w:val="de-DE" w:eastAsia="it-IT"/>
    </w:rPr>
  </w:style>
  <w:style w:type="paragraph" w:customStyle="1" w:styleId="OFFtestosez2">
    <w:name w:val="OFF testo sez2"/>
    <w:basedOn w:val="Normale"/>
    <w:link w:val="OFFtestosez2Carattere"/>
    <w:rsid w:val="00CF720C"/>
    <w:pPr>
      <w:spacing w:after="0" w:line="240" w:lineRule="auto"/>
      <w:jc w:val="both"/>
    </w:pPr>
    <w:rPr>
      <w:rFonts w:ascii="Book Antiqua" w:eastAsia="Times New Roman" w:hAnsi="Book Antiqua" w:cs="Times New Roman"/>
      <w:szCs w:val="20"/>
      <w:lang w:val="de-DE" w:eastAsia="it-IT"/>
    </w:rPr>
  </w:style>
  <w:style w:type="character" w:customStyle="1" w:styleId="OFFtestosez2Carattere">
    <w:name w:val="OFF testo sez2 Carattere"/>
    <w:link w:val="OFFtestosez2"/>
    <w:rsid w:val="00CF720C"/>
    <w:rPr>
      <w:rFonts w:ascii="Book Antiqua" w:eastAsia="Times New Roman" w:hAnsi="Book Antiqua" w:cs="Times New Roman"/>
      <w:szCs w:val="20"/>
      <w:lang w:val="de-DE"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jpeg"/><Relationship Id="rId18" Type="http://schemas.openxmlformats.org/officeDocument/2006/relationships/image" Target="media/image15.jpeg"/><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image" Target="media/image14.jpeg"/><Relationship Id="rId2" Type="http://schemas.openxmlformats.org/officeDocument/2006/relationships/settings" Target="settings.xml"/><Relationship Id="rId16" Type="http://schemas.openxmlformats.org/officeDocument/2006/relationships/image" Target="media/image13.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19" Type="http://schemas.openxmlformats.org/officeDocument/2006/relationships/image" Target="media/image11.jpeg"/><Relationship Id="rId4" Type="http://schemas.openxmlformats.org/officeDocument/2006/relationships/image" Target="media/image1.jpeg"/><Relationship Id="rId9" Type="http://schemas.openxmlformats.org/officeDocument/2006/relationships/image" Target="media/image6.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4499</Words>
  <Characters>25645</Characters>
  <Application>Microsoft Office Word</Application>
  <DocSecurity>0</DocSecurity>
  <Lines>213</Lines>
  <Paragraphs>60</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30084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dc:creator>
  <cp:keywords/>
  <dc:description/>
  <cp:lastModifiedBy>PC</cp:lastModifiedBy>
  <cp:revision>2</cp:revision>
  <dcterms:created xsi:type="dcterms:W3CDTF">2025-02-20T09:34:00Z</dcterms:created>
  <dcterms:modified xsi:type="dcterms:W3CDTF">2025-02-20T09:34:00Z</dcterms:modified>
</cp:coreProperties>
</file>