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1E32" w:rsidRDefault="00DF7ACC">
      <w:pPr>
        <w:rPr>
          <w:rFonts w:ascii="宋体" w:hAnsi="宋体"/>
          <w:bCs/>
          <w:sz w:val="24"/>
        </w:rPr>
      </w:pPr>
      <w:r>
        <w:rPr>
          <w:rFonts w:ascii="宋体" w:hAnsi="宋体" w:hint="eastAsia"/>
          <w:bCs/>
          <w:sz w:val="24"/>
        </w:rPr>
        <w:t>T O ：</w:t>
      </w:r>
      <w:r w:rsidR="00712F56">
        <w:rPr>
          <w:rFonts w:ascii="Microsoft YaHei UI" w:eastAsia="Microsoft YaHei UI" w:hAnsi="Microsoft YaHei UI" w:hint="eastAsia"/>
          <w:color w:val="4F4F4F"/>
          <w:sz w:val="20"/>
          <w:szCs w:val="20"/>
          <w:shd w:val="clear" w:color="auto" w:fill="F1F6F5"/>
        </w:rPr>
        <w:t>lion@akino.co.il</w:t>
      </w:r>
      <w:r>
        <w:rPr>
          <w:rFonts w:ascii="宋体" w:hAnsi="宋体" w:hint="eastAsia"/>
          <w:bCs/>
          <w:sz w:val="24"/>
        </w:rPr>
        <w:t xml:space="preserve">        </w:t>
      </w:r>
      <w:r>
        <w:rPr>
          <w:rFonts w:ascii="宋体" w:hint="eastAsia"/>
          <w:sz w:val="24"/>
        </w:rPr>
        <w:t xml:space="preserve">                    </w:t>
      </w:r>
      <w:r>
        <w:rPr>
          <w:rFonts w:ascii="宋体" w:hAnsi="宋体" w:hint="eastAsia"/>
          <w:bCs/>
          <w:sz w:val="24"/>
        </w:rPr>
        <w:t xml:space="preserve">FROM:  </w:t>
      </w:r>
      <w:r w:rsidR="00712F56">
        <w:rPr>
          <w:rFonts w:ascii="宋体" w:hAnsi="宋体" w:hint="eastAsia"/>
          <w:bCs/>
          <w:sz w:val="24"/>
        </w:rPr>
        <w:t>sales@superdamachine.com</w:t>
      </w:r>
    </w:p>
    <w:p w:rsidR="00A61E32" w:rsidRDefault="00DF7ACC">
      <w:pPr>
        <w:rPr>
          <w:rFonts w:ascii="宋体" w:hAnsi="宋体"/>
          <w:bCs/>
          <w:sz w:val="24"/>
        </w:rPr>
      </w:pPr>
      <w:r>
        <w:rPr>
          <w:rFonts w:ascii="宋体" w:hAnsi="宋体" w:hint="eastAsia"/>
          <w:bCs/>
          <w:sz w:val="24"/>
        </w:rPr>
        <w:t>ANNT：</w:t>
      </w:r>
      <w:r w:rsidR="00712F56">
        <w:rPr>
          <w:rFonts w:ascii="微软雅黑" w:eastAsia="微软雅黑" w:hAnsi="微软雅黑" w:hint="eastAsia"/>
          <w:color w:val="000000"/>
          <w:shd w:val="clear" w:color="auto" w:fill="FFFFFF"/>
        </w:rPr>
        <w:t>Lion Levy,</w:t>
      </w:r>
      <w:r>
        <w:rPr>
          <w:rFonts w:ascii="宋体" w:hAnsi="宋体" w:hint="eastAsia"/>
          <w:bCs/>
          <w:sz w:val="24"/>
        </w:rPr>
        <w:t xml:space="preserve">       </w:t>
      </w:r>
      <w:r>
        <w:rPr>
          <w:rFonts w:hint="eastAsia"/>
        </w:rPr>
        <w:t xml:space="preserve">   </w:t>
      </w:r>
      <w:r>
        <w:rPr>
          <w:rFonts w:ascii="宋体" w:hAnsi="宋体" w:hint="eastAsia"/>
          <w:bCs/>
          <w:sz w:val="24"/>
        </w:rPr>
        <w:t xml:space="preserve">             </w:t>
      </w:r>
      <w:r>
        <w:rPr>
          <w:rFonts w:ascii="宋体" w:hint="eastAsia"/>
          <w:sz w:val="24"/>
        </w:rPr>
        <w:t xml:space="preserve">          </w:t>
      </w:r>
      <w:r>
        <w:rPr>
          <w:rFonts w:ascii="宋体" w:hAnsi="宋体" w:hint="eastAsia"/>
          <w:bCs/>
          <w:sz w:val="24"/>
        </w:rPr>
        <w:t>TEL：</w:t>
      </w:r>
      <w:r w:rsidR="00712F56">
        <w:rPr>
          <w:rFonts w:ascii="宋体" w:hAnsi="宋体" w:hint="eastAsia"/>
          <w:bCs/>
          <w:sz w:val="24"/>
        </w:rPr>
        <w:t xml:space="preserve">+86 188143555377 </w:t>
      </w:r>
    </w:p>
    <w:p w:rsidR="00A61E32" w:rsidRDefault="00DF7ACC">
      <w:pPr>
        <w:tabs>
          <w:tab w:val="left" w:pos="6090"/>
          <w:tab w:val="left" w:pos="6195"/>
        </w:tabs>
        <w:rPr>
          <w:rFonts w:ascii="宋体" w:hAnsi="宋体"/>
          <w:bCs/>
          <w:sz w:val="24"/>
        </w:rPr>
      </w:pPr>
      <w:r>
        <w:rPr>
          <w:rFonts w:ascii="宋体" w:hAnsi="宋体" w:hint="eastAsia"/>
          <w:bCs/>
          <w:sz w:val="24"/>
        </w:rPr>
        <w:t>TEL ：</w:t>
      </w:r>
      <w:hyperlink r:id="rId7" w:history="1">
        <w:r w:rsidR="00712F56">
          <w:rPr>
            <w:rStyle w:val="a4"/>
            <w:rFonts w:ascii="微软雅黑" w:eastAsia="微软雅黑" w:hAnsi="微软雅黑" w:hint="eastAsia"/>
          </w:rPr>
          <w:t>972 54 232 2632</w:t>
        </w:r>
      </w:hyperlink>
      <w:r>
        <w:rPr>
          <w:rFonts w:ascii="宋体" w:hAnsi="宋体" w:hint="eastAsia"/>
          <w:bCs/>
          <w:sz w:val="24"/>
        </w:rPr>
        <w:t xml:space="preserve">                            FAX： </w:t>
      </w:r>
    </w:p>
    <w:p w:rsidR="00A61E32" w:rsidRDefault="00DF7ACC">
      <w:pPr>
        <w:rPr>
          <w:rFonts w:ascii="宋体" w:hAnsi="宋体"/>
          <w:bCs/>
          <w:sz w:val="24"/>
        </w:rPr>
      </w:pPr>
      <w:r>
        <w:rPr>
          <w:rFonts w:ascii="宋体" w:hAnsi="宋体" w:hint="eastAsia"/>
          <w:bCs/>
          <w:sz w:val="24"/>
        </w:rPr>
        <w:t xml:space="preserve">FAX ：                                          </w:t>
      </w:r>
      <w:r w:rsidR="00712F56">
        <w:rPr>
          <w:rFonts w:ascii="宋体" w:hAnsi="宋体" w:hint="eastAsia"/>
          <w:bCs/>
          <w:sz w:val="24"/>
        </w:rPr>
        <w:t>Contact</w:t>
      </w:r>
      <w:r>
        <w:rPr>
          <w:rFonts w:ascii="宋体" w:hAnsi="宋体" w:hint="eastAsia"/>
          <w:bCs/>
          <w:sz w:val="24"/>
        </w:rPr>
        <w:t>:</w:t>
      </w:r>
      <w:r w:rsidR="00712F56">
        <w:rPr>
          <w:rFonts w:ascii="宋体" w:hAnsi="宋体" w:hint="eastAsia"/>
          <w:bCs/>
          <w:sz w:val="24"/>
        </w:rPr>
        <w:t xml:space="preserve"> </w:t>
      </w:r>
      <w:proofErr w:type="spellStart"/>
      <w:r w:rsidR="00712F56">
        <w:rPr>
          <w:rFonts w:ascii="宋体" w:hAnsi="宋体" w:hint="eastAsia"/>
          <w:bCs/>
          <w:sz w:val="24"/>
        </w:rPr>
        <w:t>Demi</w:t>
      </w:r>
      <w:proofErr w:type="spellEnd"/>
    </w:p>
    <w:p w:rsidR="001E3645" w:rsidRPr="001E3645" w:rsidRDefault="001632F8" w:rsidP="002761F3">
      <w:pPr>
        <w:spacing w:beforeLines="100" w:afterLines="50"/>
        <w:jc w:val="center"/>
        <w:rPr>
          <w:b/>
          <w:sz w:val="28"/>
        </w:rPr>
      </w:pPr>
      <w:r>
        <w:rPr>
          <w:b/>
          <w:sz w:val="28"/>
        </w:rPr>
        <w:t>SPD-C2018</w:t>
      </w:r>
      <w:r w:rsidR="001E3645" w:rsidRPr="001E3645">
        <w:rPr>
          <w:b/>
          <w:sz w:val="28"/>
        </w:rPr>
        <w:t xml:space="preserve"> ultrasonic cleaning machine technology agreement</w:t>
      </w:r>
    </w:p>
    <w:p w:rsidR="001E3645" w:rsidRPr="001E3645" w:rsidRDefault="001E3645" w:rsidP="002761F3">
      <w:pPr>
        <w:spacing w:beforeLines="100" w:afterLines="50"/>
        <w:jc w:val="center"/>
        <w:rPr>
          <w:b/>
          <w:sz w:val="28"/>
        </w:rPr>
      </w:pPr>
      <w:r w:rsidRPr="001E3645">
        <w:rPr>
          <w:b/>
          <w:sz w:val="28"/>
        </w:rPr>
        <w:t>I. Overview:</w:t>
      </w:r>
    </w:p>
    <w:p w:rsidR="001E3645" w:rsidRPr="001E3645" w:rsidRDefault="001E3645" w:rsidP="002761F3">
      <w:pPr>
        <w:spacing w:beforeLines="100" w:afterLines="50"/>
        <w:jc w:val="left"/>
        <w:rPr>
          <w:b/>
          <w:sz w:val="28"/>
        </w:rPr>
      </w:pPr>
      <w:r w:rsidRPr="001E3645">
        <w:rPr>
          <w:b/>
          <w:sz w:val="28"/>
        </w:rPr>
        <w:t>Second groove Gas ultrasonic cleaning machine for the hardware characteristics of the design of ultrasonic cleaning equipment. The main imported high-quality parts and materials imported SUS304 # stainless steel production and processing, production. At the same time using the most advanced ultrasonic frequency circuit, Fm-3 FM technology, integrated design, module output power, stable, reliable, low repair rate. Brown also designed the amount lockout, over-current shutdown protection, three micro-power soft-start, frequency automatic tracking, LED power and frequency display. Having a good cleaning quality, high production efficiency of operating advantages. Equipment consists of ultrasonic cylinder, ultrasonic shock sub, heating, temperature control system, filtration sprinkler systems, air conditioning systems, electrical control and so on.</w:t>
      </w:r>
    </w:p>
    <w:p w:rsidR="001E3645" w:rsidRPr="001E3645" w:rsidRDefault="001E3645" w:rsidP="002761F3">
      <w:pPr>
        <w:spacing w:beforeLines="100" w:afterLines="50"/>
        <w:jc w:val="left"/>
        <w:rPr>
          <w:b/>
          <w:sz w:val="28"/>
        </w:rPr>
      </w:pPr>
    </w:p>
    <w:p w:rsidR="001E3645" w:rsidRPr="001E3645" w:rsidRDefault="001E3645" w:rsidP="002761F3">
      <w:pPr>
        <w:spacing w:beforeLines="100" w:afterLines="50"/>
        <w:jc w:val="left"/>
        <w:rPr>
          <w:b/>
          <w:sz w:val="28"/>
        </w:rPr>
      </w:pPr>
      <w:r w:rsidRPr="001E3645">
        <w:rPr>
          <w:b/>
          <w:sz w:val="28"/>
        </w:rPr>
        <w:t>Second, the cleaning principle:</w:t>
      </w:r>
    </w:p>
    <w:p w:rsidR="001E3645" w:rsidRPr="001E3645" w:rsidRDefault="001E3645" w:rsidP="002761F3">
      <w:pPr>
        <w:spacing w:beforeLines="100" w:afterLines="50"/>
        <w:jc w:val="left"/>
        <w:rPr>
          <w:b/>
          <w:sz w:val="28"/>
        </w:rPr>
      </w:pPr>
      <w:r w:rsidRPr="001E3645">
        <w:rPr>
          <w:b/>
          <w:sz w:val="28"/>
        </w:rPr>
        <w:lastRenderedPageBreak/>
        <w:t xml:space="preserve">Ultrasonic wave generated by the ultrasonic transducer vibrations per second to tens of thousands of times in the liquid conduction, since the broadcast is a compression ultrasound longitudinal wave, causes the liquid pressure changes produced countless tiny vacuum bubbles in the media to promote its role in causing </w:t>
      </w:r>
      <w:proofErr w:type="spellStart"/>
      <w:r w:rsidRPr="001E3645">
        <w:rPr>
          <w:b/>
          <w:sz w:val="28"/>
        </w:rPr>
        <w:t>cavitation</w:t>
      </w:r>
      <w:proofErr w:type="spellEnd"/>
      <w:r w:rsidRPr="001E3645">
        <w:rPr>
          <w:b/>
          <w:sz w:val="28"/>
        </w:rPr>
        <w:t xml:space="preserve"> (CARIATLON). Present in the liquid micro-bubbles (</w:t>
      </w:r>
      <w:proofErr w:type="spellStart"/>
      <w:r w:rsidRPr="001E3645">
        <w:rPr>
          <w:b/>
          <w:sz w:val="28"/>
        </w:rPr>
        <w:t>cavitation</w:t>
      </w:r>
      <w:proofErr w:type="spellEnd"/>
      <w:r w:rsidRPr="001E3645">
        <w:rPr>
          <w:b/>
          <w:sz w:val="28"/>
        </w:rPr>
        <w:t xml:space="preserve"> nuclei) vibration under the action of the sound field, when the sound pressure reaches a certain value, the bubbles will quickly become large, then suddenly closed, shock waves when the closure of the bubbles produced can generate around it thousands of "atmospheric" pressure, leaving them destroy insoluble dirt dispersed in the cleaning solution.</w:t>
      </w:r>
    </w:p>
    <w:p w:rsidR="001E3645" w:rsidRPr="001E3645" w:rsidRDefault="001E3645" w:rsidP="002761F3">
      <w:pPr>
        <w:spacing w:beforeLines="100" w:afterLines="50"/>
        <w:jc w:val="left"/>
        <w:rPr>
          <w:b/>
          <w:sz w:val="28"/>
        </w:rPr>
      </w:pPr>
    </w:p>
    <w:p w:rsidR="001E3645" w:rsidRDefault="001E3645" w:rsidP="002761F3">
      <w:pPr>
        <w:spacing w:beforeLines="100" w:afterLines="50"/>
        <w:jc w:val="left"/>
        <w:rPr>
          <w:b/>
          <w:sz w:val="28"/>
        </w:rPr>
      </w:pPr>
      <w:r w:rsidRPr="001E3645">
        <w:rPr>
          <w:b/>
          <w:sz w:val="28"/>
        </w:rPr>
        <w:t>Third, the cleaning process:</w:t>
      </w:r>
    </w:p>
    <w:p w:rsidR="001632F8" w:rsidRPr="001E3645" w:rsidRDefault="001632F8" w:rsidP="002761F3">
      <w:pPr>
        <w:spacing w:beforeLines="100" w:afterLines="50"/>
        <w:jc w:val="left"/>
        <w:rPr>
          <w:b/>
          <w:sz w:val="28"/>
        </w:rPr>
      </w:pPr>
      <w:r>
        <w:rPr>
          <w:b/>
          <w:noProof/>
          <w:sz w:val="28"/>
        </w:rPr>
        <w:drawing>
          <wp:inline distT="0" distB="0" distL="0" distR="0">
            <wp:extent cx="3676650" cy="2286000"/>
            <wp:effectExtent l="19050" t="0" r="0" b="0"/>
            <wp:docPr id="1" name="图片 0" descr="QQ截图20160704144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0704144254.jpg"/>
                    <pic:cNvPicPr/>
                  </pic:nvPicPr>
                  <pic:blipFill>
                    <a:blip r:embed="rId8" cstate="print"/>
                    <a:stretch>
                      <a:fillRect/>
                    </a:stretch>
                  </pic:blipFill>
                  <pic:spPr>
                    <a:xfrm>
                      <a:off x="0" y="0"/>
                      <a:ext cx="3676650" cy="2286000"/>
                    </a:xfrm>
                    <a:prstGeom prst="rect">
                      <a:avLst/>
                    </a:prstGeom>
                  </pic:spPr>
                </pic:pic>
              </a:graphicData>
            </a:graphic>
          </wp:inline>
        </w:drawing>
      </w:r>
    </w:p>
    <w:p w:rsidR="001E3645" w:rsidRPr="001E3645" w:rsidRDefault="001E3645" w:rsidP="002761F3">
      <w:pPr>
        <w:spacing w:beforeLines="100" w:afterLines="50"/>
        <w:jc w:val="left"/>
        <w:rPr>
          <w:b/>
          <w:sz w:val="28"/>
        </w:rPr>
      </w:pPr>
    </w:p>
    <w:p w:rsidR="001E3645" w:rsidRPr="001E3645" w:rsidRDefault="001E3645" w:rsidP="002761F3">
      <w:pPr>
        <w:spacing w:beforeLines="100" w:afterLines="50"/>
        <w:jc w:val="left"/>
        <w:rPr>
          <w:b/>
          <w:sz w:val="28"/>
        </w:rPr>
      </w:pPr>
      <w:r w:rsidRPr="001E3645">
        <w:rPr>
          <w:b/>
          <w:sz w:val="28"/>
        </w:rPr>
        <w:lastRenderedPageBreak/>
        <w:t>Four, SPD-C2018 ultrasonic cleaning machine is mainly composed of materials and functions:</w:t>
      </w:r>
    </w:p>
    <w:p w:rsidR="001E3645" w:rsidRPr="001E3645" w:rsidRDefault="001E3645" w:rsidP="002761F3">
      <w:pPr>
        <w:spacing w:beforeLines="100" w:afterLines="50"/>
        <w:jc w:val="left"/>
        <w:rPr>
          <w:b/>
          <w:sz w:val="28"/>
        </w:rPr>
      </w:pPr>
      <w:r w:rsidRPr="001E3645">
        <w:rPr>
          <w:b/>
          <w:sz w:val="28"/>
        </w:rPr>
        <w:t>1, the ultrasonic generator:</w:t>
      </w:r>
    </w:p>
    <w:p w:rsidR="001E3645" w:rsidRPr="001E3645" w:rsidRDefault="001E3645" w:rsidP="002761F3">
      <w:pPr>
        <w:spacing w:beforeLines="100" w:afterLines="50"/>
        <w:jc w:val="left"/>
        <w:rPr>
          <w:b/>
          <w:sz w:val="28"/>
        </w:rPr>
      </w:pPr>
      <w:r w:rsidRPr="001E3645">
        <w:rPr>
          <w:rFonts w:hint="eastAsia"/>
          <w:b/>
          <w:sz w:val="28"/>
        </w:rPr>
        <w:t>①</w:t>
      </w:r>
      <w:r w:rsidRPr="001E3645">
        <w:rPr>
          <w:rFonts w:hint="eastAsia"/>
          <w:b/>
          <w:sz w:val="28"/>
        </w:rPr>
        <w:t>, ultrasonic bath with an ultrasonic transducer. Ultrasonic transducers used in Taiwan to Nanjing vibrator head.</w:t>
      </w:r>
    </w:p>
    <w:p w:rsidR="001E3645" w:rsidRPr="001E3645" w:rsidRDefault="001E3645" w:rsidP="002761F3">
      <w:pPr>
        <w:spacing w:beforeLines="100" w:afterLines="50"/>
        <w:jc w:val="left"/>
        <w:rPr>
          <w:b/>
          <w:sz w:val="28"/>
        </w:rPr>
      </w:pPr>
      <w:r w:rsidRPr="001E3645">
        <w:rPr>
          <w:rFonts w:hint="eastAsia"/>
          <w:b/>
          <w:sz w:val="28"/>
        </w:rPr>
        <w:t>②</w:t>
      </w:r>
      <w:r w:rsidRPr="001E3645">
        <w:rPr>
          <w:rFonts w:hint="eastAsia"/>
          <w:b/>
          <w:sz w:val="28"/>
        </w:rPr>
        <w:t>, ultrasonic bath containing 18 transducers, ultrasonic power 18P</w:t>
      </w:r>
      <w:r w:rsidR="001D3C3E">
        <w:rPr>
          <w:rFonts w:hint="eastAsia"/>
          <w:b/>
          <w:sz w:val="28"/>
        </w:rPr>
        <w:t>CS * 50W = 900W, frequency of</w:t>
      </w:r>
      <w:r w:rsidR="001D3C3E" w:rsidRPr="001D3C3E">
        <w:rPr>
          <w:rFonts w:hint="eastAsia"/>
          <w:b/>
          <w:color w:val="8DB3E2" w:themeColor="text2" w:themeTint="66"/>
          <w:sz w:val="28"/>
        </w:rPr>
        <w:t xml:space="preserve"> 40</w:t>
      </w:r>
      <w:r w:rsidRPr="001D3C3E">
        <w:rPr>
          <w:rFonts w:hint="eastAsia"/>
          <w:b/>
          <w:color w:val="8DB3E2" w:themeColor="text2" w:themeTint="66"/>
          <w:sz w:val="28"/>
        </w:rPr>
        <w:t>KHz</w:t>
      </w:r>
      <w:r w:rsidRPr="001E3645">
        <w:rPr>
          <w:rFonts w:hint="eastAsia"/>
          <w:b/>
          <w:sz w:val="28"/>
        </w:rPr>
        <w:t>.</w:t>
      </w:r>
    </w:p>
    <w:p w:rsidR="001E3645" w:rsidRPr="001E3645" w:rsidRDefault="001E3645" w:rsidP="002761F3">
      <w:pPr>
        <w:spacing w:beforeLines="100" w:afterLines="50"/>
        <w:jc w:val="left"/>
        <w:rPr>
          <w:b/>
          <w:sz w:val="28"/>
        </w:rPr>
      </w:pPr>
      <w:r w:rsidRPr="001E3645">
        <w:rPr>
          <w:rFonts w:hint="eastAsia"/>
          <w:b/>
          <w:sz w:val="28"/>
        </w:rPr>
        <w:t>③</w:t>
      </w:r>
      <w:r w:rsidRPr="001E3645">
        <w:rPr>
          <w:rFonts w:hint="eastAsia"/>
          <w:b/>
          <w:sz w:val="28"/>
        </w:rPr>
        <w:t xml:space="preserve">, tank materials imported </w:t>
      </w:r>
      <w:r w:rsidRPr="001E3645">
        <w:rPr>
          <w:rFonts w:hint="eastAsia"/>
          <w:b/>
          <w:sz w:val="28"/>
        </w:rPr>
        <w:t>δ</w:t>
      </w:r>
      <w:r w:rsidRPr="001E3645">
        <w:rPr>
          <w:rFonts w:hint="eastAsia"/>
          <w:b/>
          <w:sz w:val="28"/>
        </w:rPr>
        <w:t>2mm Japan SUS304 # board production. Acid, anti-vibration, long service life.</w:t>
      </w:r>
    </w:p>
    <w:p w:rsidR="001E3645" w:rsidRPr="001E3645" w:rsidRDefault="001E3645" w:rsidP="002761F3">
      <w:pPr>
        <w:spacing w:beforeLines="100" w:afterLines="50"/>
        <w:jc w:val="left"/>
        <w:rPr>
          <w:b/>
          <w:sz w:val="28"/>
        </w:rPr>
      </w:pPr>
      <w:r w:rsidRPr="001E3645">
        <w:rPr>
          <w:rFonts w:hint="eastAsia"/>
          <w:b/>
          <w:sz w:val="28"/>
        </w:rPr>
        <w:t>④</w:t>
      </w:r>
      <w:r w:rsidR="00F57E5B">
        <w:rPr>
          <w:rFonts w:hint="eastAsia"/>
          <w:b/>
          <w:sz w:val="28"/>
        </w:rPr>
        <w:t>, U</w:t>
      </w:r>
      <w:r w:rsidRPr="001E3645">
        <w:rPr>
          <w:rFonts w:hint="eastAsia"/>
          <w:b/>
          <w:sz w:val="28"/>
        </w:rPr>
        <w:t xml:space="preserve">ltrasonic tank size: 405 * 355 * 405mm, steam bath Size: 405 * 355 * 405, </w:t>
      </w:r>
    </w:p>
    <w:p w:rsidR="001E3645" w:rsidRPr="001E3645" w:rsidRDefault="001E3645" w:rsidP="002761F3">
      <w:pPr>
        <w:spacing w:beforeLines="100" w:afterLines="50"/>
        <w:jc w:val="left"/>
        <w:rPr>
          <w:b/>
          <w:sz w:val="28"/>
        </w:rPr>
      </w:pPr>
      <w:r w:rsidRPr="001E3645">
        <w:rPr>
          <w:rFonts w:hint="eastAsia"/>
          <w:b/>
          <w:sz w:val="28"/>
        </w:rPr>
        <w:t>    </w:t>
      </w:r>
      <w:r w:rsidR="007F02D1">
        <w:rPr>
          <w:b/>
          <w:sz w:val="28"/>
        </w:rPr>
        <w:t xml:space="preserve">Dimensions: </w:t>
      </w:r>
      <w:r w:rsidR="007F02D1" w:rsidRPr="007F02D1">
        <w:rPr>
          <w:b/>
          <w:color w:val="8DB3E2" w:themeColor="text2" w:themeTint="66"/>
          <w:sz w:val="28"/>
        </w:rPr>
        <w:t>1</w:t>
      </w:r>
      <w:r w:rsidR="007F02D1" w:rsidRPr="007F02D1">
        <w:rPr>
          <w:rFonts w:hint="eastAsia"/>
          <w:b/>
          <w:color w:val="8DB3E2" w:themeColor="text2" w:themeTint="66"/>
          <w:sz w:val="28"/>
        </w:rPr>
        <w:t>6</w:t>
      </w:r>
      <w:r w:rsidR="000A0D70" w:rsidRPr="007F02D1">
        <w:rPr>
          <w:b/>
          <w:color w:val="8DB3E2" w:themeColor="text2" w:themeTint="66"/>
          <w:sz w:val="28"/>
        </w:rPr>
        <w:t>00 * 805 * 1</w:t>
      </w:r>
      <w:r w:rsidR="007F02D1" w:rsidRPr="007F02D1">
        <w:rPr>
          <w:rFonts w:hint="eastAsia"/>
          <w:b/>
          <w:color w:val="8DB3E2" w:themeColor="text2" w:themeTint="66"/>
          <w:sz w:val="28"/>
        </w:rPr>
        <w:t>27</w:t>
      </w:r>
      <w:r w:rsidRPr="007F02D1">
        <w:rPr>
          <w:b/>
          <w:color w:val="8DB3E2" w:themeColor="text2" w:themeTint="66"/>
          <w:sz w:val="28"/>
        </w:rPr>
        <w:t>0mm</w:t>
      </w:r>
      <w:r w:rsidRPr="001E3645">
        <w:rPr>
          <w:b/>
          <w:sz w:val="28"/>
        </w:rPr>
        <w:t xml:space="preserve"> (L * W * H)</w:t>
      </w:r>
    </w:p>
    <w:p w:rsidR="001E3645" w:rsidRPr="001E3645" w:rsidRDefault="001E3645" w:rsidP="002761F3">
      <w:pPr>
        <w:spacing w:beforeLines="100" w:afterLines="50"/>
        <w:jc w:val="left"/>
        <w:rPr>
          <w:b/>
          <w:sz w:val="28"/>
        </w:rPr>
      </w:pPr>
      <w:r w:rsidRPr="001E3645">
        <w:rPr>
          <w:b/>
          <w:sz w:val="28"/>
        </w:rPr>
        <w:t xml:space="preserve">2, </w:t>
      </w:r>
    </w:p>
    <w:p w:rsidR="001E3645" w:rsidRPr="001E3645" w:rsidRDefault="001E3645" w:rsidP="002761F3">
      <w:pPr>
        <w:spacing w:beforeLines="100" w:afterLines="50"/>
        <w:jc w:val="left"/>
        <w:rPr>
          <w:b/>
          <w:sz w:val="28"/>
        </w:rPr>
      </w:pPr>
      <w:r w:rsidRPr="001E3645">
        <w:rPr>
          <w:rFonts w:hint="eastAsia"/>
          <w:b/>
          <w:sz w:val="28"/>
        </w:rPr>
        <w:t>①</w:t>
      </w:r>
      <w:r w:rsidRPr="001E3645">
        <w:rPr>
          <w:rFonts w:hint="eastAsia"/>
          <w:b/>
          <w:sz w:val="28"/>
        </w:rPr>
        <w:t>, cleaning tank has one set of filter circulation system. By the filter pump (the United States, "Little Giant"), stainless steel filters, stainless steel tubing and other components.</w:t>
      </w:r>
    </w:p>
    <w:p w:rsidR="001E3645" w:rsidRPr="001E3645" w:rsidRDefault="001E3645" w:rsidP="002761F3">
      <w:pPr>
        <w:spacing w:beforeLines="100" w:afterLines="50"/>
        <w:jc w:val="left"/>
        <w:rPr>
          <w:b/>
          <w:sz w:val="28"/>
        </w:rPr>
      </w:pPr>
      <w:r w:rsidRPr="001E3645">
        <w:rPr>
          <w:rFonts w:hint="eastAsia"/>
          <w:b/>
          <w:sz w:val="28"/>
        </w:rPr>
        <w:t>②</w:t>
      </w:r>
      <w:r w:rsidRPr="001E3645">
        <w:rPr>
          <w:rFonts w:hint="eastAsia"/>
          <w:b/>
          <w:sz w:val="28"/>
        </w:rPr>
        <w:t>, stainless steel filter (US Aqua-</w:t>
      </w:r>
      <w:proofErr w:type="spellStart"/>
      <w:r w:rsidRPr="001E3645">
        <w:rPr>
          <w:rFonts w:hint="eastAsia"/>
          <w:b/>
          <w:sz w:val="28"/>
        </w:rPr>
        <w:t>cleau</w:t>
      </w:r>
      <w:proofErr w:type="spellEnd"/>
      <w:r w:rsidRPr="001E3645">
        <w:rPr>
          <w:rFonts w:hint="eastAsia"/>
          <w:b/>
          <w:sz w:val="28"/>
        </w:rPr>
        <w:t>) inside with 10</w:t>
      </w:r>
      <w:r w:rsidRPr="001E3645">
        <w:rPr>
          <w:rFonts w:hint="eastAsia"/>
          <w:b/>
          <w:sz w:val="28"/>
        </w:rPr>
        <w:t>μ</w:t>
      </w:r>
      <w:r w:rsidRPr="001E3645">
        <w:rPr>
          <w:rFonts w:hint="eastAsia"/>
          <w:b/>
          <w:sz w:val="28"/>
        </w:rPr>
        <w:t xml:space="preserve"> filter cotton core.</w:t>
      </w:r>
    </w:p>
    <w:p w:rsidR="001E3645" w:rsidRPr="001E3645" w:rsidRDefault="001E3645" w:rsidP="002761F3">
      <w:pPr>
        <w:spacing w:beforeLines="100" w:afterLines="50"/>
        <w:jc w:val="left"/>
        <w:rPr>
          <w:b/>
          <w:sz w:val="28"/>
        </w:rPr>
      </w:pPr>
      <w:r w:rsidRPr="001E3645">
        <w:rPr>
          <w:b/>
          <w:sz w:val="28"/>
        </w:rPr>
        <w:t>3, piping systems:</w:t>
      </w:r>
    </w:p>
    <w:p w:rsidR="001E3645" w:rsidRPr="001E3645" w:rsidRDefault="001E3645" w:rsidP="002761F3">
      <w:pPr>
        <w:spacing w:beforeLines="100" w:afterLines="50"/>
        <w:jc w:val="left"/>
        <w:rPr>
          <w:b/>
          <w:sz w:val="28"/>
        </w:rPr>
      </w:pPr>
      <w:r w:rsidRPr="001E3645">
        <w:rPr>
          <w:rFonts w:hint="eastAsia"/>
          <w:b/>
          <w:sz w:val="28"/>
        </w:rPr>
        <w:lastRenderedPageBreak/>
        <w:t>①</w:t>
      </w:r>
      <w:r w:rsidRPr="001E3645">
        <w:rPr>
          <w:rFonts w:hint="eastAsia"/>
          <w:b/>
          <w:sz w:val="28"/>
        </w:rPr>
        <w:t>, cleaning tank with one set of loop filter line.</w:t>
      </w:r>
    </w:p>
    <w:p w:rsidR="001E3645" w:rsidRPr="001E3645" w:rsidRDefault="001E3645" w:rsidP="002761F3">
      <w:pPr>
        <w:spacing w:beforeLines="100" w:afterLines="50"/>
        <w:jc w:val="left"/>
        <w:rPr>
          <w:b/>
          <w:sz w:val="28"/>
        </w:rPr>
      </w:pPr>
      <w:r w:rsidRPr="001E3645">
        <w:rPr>
          <w:rFonts w:hint="eastAsia"/>
          <w:b/>
          <w:sz w:val="28"/>
        </w:rPr>
        <w:t>②</w:t>
      </w:r>
      <w:r w:rsidRPr="001E3645">
        <w:rPr>
          <w:rFonts w:hint="eastAsia"/>
          <w:b/>
          <w:sz w:val="28"/>
        </w:rPr>
        <w:t>, tank cleaning and bath wash each with a set of stainless steel drain valve.</w:t>
      </w:r>
    </w:p>
    <w:p w:rsidR="001E3645" w:rsidRPr="001E3645" w:rsidRDefault="001E3645" w:rsidP="002761F3">
      <w:pPr>
        <w:spacing w:beforeLines="100" w:afterLines="50"/>
        <w:jc w:val="left"/>
        <w:rPr>
          <w:b/>
          <w:sz w:val="28"/>
        </w:rPr>
      </w:pPr>
      <w:r w:rsidRPr="001E3645">
        <w:rPr>
          <w:rFonts w:hint="eastAsia"/>
          <w:b/>
          <w:sz w:val="28"/>
        </w:rPr>
        <w:t>③</w:t>
      </w:r>
      <w:r w:rsidRPr="001E3645">
        <w:rPr>
          <w:rFonts w:hint="eastAsia"/>
          <w:b/>
          <w:sz w:val="28"/>
        </w:rPr>
        <w:t>, all into the liquid, circulation, fluid line with SUS304 stainless steel and brass components.</w:t>
      </w:r>
    </w:p>
    <w:p w:rsidR="001E3645" w:rsidRPr="001E3645" w:rsidRDefault="001E3645" w:rsidP="002761F3">
      <w:pPr>
        <w:spacing w:beforeLines="100" w:afterLines="50"/>
        <w:jc w:val="left"/>
        <w:rPr>
          <w:b/>
          <w:sz w:val="28"/>
        </w:rPr>
      </w:pPr>
      <w:r w:rsidRPr="001E3645">
        <w:rPr>
          <w:b/>
          <w:sz w:val="28"/>
        </w:rPr>
        <w:t>4, the temperature control system:</w:t>
      </w:r>
    </w:p>
    <w:p w:rsidR="001E3645" w:rsidRPr="00FE483C" w:rsidRDefault="00FE483C" w:rsidP="002761F3">
      <w:pPr>
        <w:spacing w:beforeLines="100" w:afterLines="50"/>
        <w:jc w:val="left"/>
        <w:rPr>
          <w:b/>
          <w:sz w:val="28"/>
        </w:rPr>
      </w:pPr>
      <w:r w:rsidRPr="00FE483C">
        <w:rPr>
          <w:rFonts w:hint="eastAsia"/>
          <w:b/>
          <w:sz w:val="28"/>
        </w:rPr>
        <w:t>①</w:t>
      </w:r>
      <w:r w:rsidRPr="00FE483C">
        <w:rPr>
          <w:rFonts w:hint="eastAsia"/>
          <w:b/>
          <w:sz w:val="28"/>
        </w:rPr>
        <w:t>,</w:t>
      </w:r>
      <w:r w:rsidR="000A0D70" w:rsidRPr="00FE483C">
        <w:rPr>
          <w:rFonts w:hint="eastAsia"/>
          <w:b/>
          <w:sz w:val="28"/>
        </w:rPr>
        <w:t xml:space="preserve"> </w:t>
      </w:r>
      <w:r w:rsidR="001E3645" w:rsidRPr="00FE483C">
        <w:rPr>
          <w:rFonts w:hint="eastAsia"/>
          <w:b/>
          <w:sz w:val="28"/>
        </w:rPr>
        <w:t>cleaning tank and steam tank with heating device, heating power 3Kw.</w:t>
      </w:r>
    </w:p>
    <w:p w:rsidR="001E3645" w:rsidRPr="001E3645" w:rsidRDefault="001E3645" w:rsidP="002761F3">
      <w:pPr>
        <w:spacing w:beforeLines="100" w:afterLines="50"/>
        <w:jc w:val="left"/>
        <w:rPr>
          <w:b/>
          <w:sz w:val="28"/>
        </w:rPr>
      </w:pPr>
      <w:r w:rsidRPr="001E3645">
        <w:rPr>
          <w:rFonts w:hint="eastAsia"/>
          <w:b/>
          <w:sz w:val="28"/>
        </w:rPr>
        <w:t>②</w:t>
      </w:r>
      <w:r w:rsidR="000A0D70">
        <w:rPr>
          <w:rFonts w:hint="eastAsia"/>
          <w:b/>
          <w:sz w:val="28"/>
        </w:rPr>
        <w:t>S</w:t>
      </w:r>
      <w:r w:rsidRPr="001E3645">
        <w:rPr>
          <w:rFonts w:hint="eastAsia"/>
          <w:b/>
          <w:sz w:val="28"/>
        </w:rPr>
        <w:t>tainless steel heating pipe heating pipe (Taiwan, "Paul Long").</w:t>
      </w:r>
    </w:p>
    <w:p w:rsidR="001E3645" w:rsidRPr="001E3645" w:rsidRDefault="001E3645" w:rsidP="002761F3">
      <w:pPr>
        <w:spacing w:beforeLines="100" w:afterLines="50"/>
        <w:jc w:val="left"/>
        <w:rPr>
          <w:b/>
          <w:sz w:val="28"/>
        </w:rPr>
      </w:pPr>
      <w:r w:rsidRPr="001E3645">
        <w:rPr>
          <w:rFonts w:hint="eastAsia"/>
          <w:b/>
          <w:sz w:val="28"/>
        </w:rPr>
        <w:t>③</w:t>
      </w:r>
      <w:r w:rsidRPr="001E3645">
        <w:rPr>
          <w:rFonts w:hint="eastAsia"/>
          <w:b/>
          <w:sz w:val="28"/>
        </w:rPr>
        <w:t>, thermostat with Sout</w:t>
      </w:r>
      <w:r w:rsidR="001632F8">
        <w:rPr>
          <w:rFonts w:hint="eastAsia"/>
          <w:b/>
          <w:sz w:val="28"/>
        </w:rPr>
        <w:t xml:space="preserve">h Korea "Lai </w:t>
      </w:r>
      <w:proofErr w:type="spellStart"/>
      <w:r w:rsidR="001632F8">
        <w:rPr>
          <w:rFonts w:hint="eastAsia"/>
          <w:b/>
          <w:sz w:val="28"/>
        </w:rPr>
        <w:t>Renbao</w:t>
      </w:r>
      <w:proofErr w:type="spellEnd"/>
      <w:r w:rsidRPr="001E3645">
        <w:rPr>
          <w:rFonts w:hint="eastAsia"/>
          <w:b/>
          <w:sz w:val="28"/>
        </w:rPr>
        <w:t xml:space="preserve">" thermostat, adjustable temperature control range: room temperature ~ 100 </w:t>
      </w:r>
      <w:r w:rsidRPr="001E3645">
        <w:rPr>
          <w:rFonts w:hint="eastAsia"/>
          <w:b/>
          <w:sz w:val="28"/>
        </w:rPr>
        <w:t>℃</w:t>
      </w:r>
      <w:r w:rsidRPr="001E3645">
        <w:rPr>
          <w:rFonts w:hint="eastAsia"/>
          <w:b/>
          <w:sz w:val="28"/>
        </w:rPr>
        <w:t>.</w:t>
      </w:r>
    </w:p>
    <w:p w:rsidR="001E3645" w:rsidRPr="001E3645" w:rsidRDefault="001E3645" w:rsidP="002761F3">
      <w:pPr>
        <w:spacing w:beforeLines="100" w:afterLines="50"/>
        <w:jc w:val="left"/>
        <w:rPr>
          <w:b/>
          <w:sz w:val="28"/>
        </w:rPr>
      </w:pPr>
      <w:r w:rsidRPr="001E3645">
        <w:rPr>
          <w:b/>
          <w:sz w:val="28"/>
        </w:rPr>
        <w:t>5, the refrigeration system:</w:t>
      </w:r>
    </w:p>
    <w:p w:rsidR="001E3645" w:rsidRPr="007F02D1" w:rsidRDefault="007F02D1" w:rsidP="002761F3">
      <w:pPr>
        <w:pStyle w:val="aa"/>
        <w:numPr>
          <w:ilvl w:val="0"/>
          <w:numId w:val="15"/>
        </w:numPr>
        <w:spacing w:beforeLines="100" w:afterLines="50"/>
        <w:ind w:firstLineChars="0"/>
        <w:jc w:val="left"/>
        <w:rPr>
          <w:b/>
          <w:sz w:val="28"/>
        </w:rPr>
      </w:pPr>
      <w:r w:rsidRPr="007F02D1">
        <w:rPr>
          <w:rFonts w:hint="eastAsia"/>
          <w:b/>
          <w:sz w:val="28"/>
        </w:rPr>
        <w:t>, using a set of</w:t>
      </w:r>
      <w:r>
        <w:rPr>
          <w:rFonts w:hint="eastAsia"/>
          <w:b/>
          <w:sz w:val="28"/>
        </w:rPr>
        <w:t xml:space="preserve"> </w:t>
      </w:r>
      <w:r w:rsidRPr="007F02D1">
        <w:rPr>
          <w:rFonts w:hint="eastAsia"/>
          <w:b/>
          <w:color w:val="8DB3E2" w:themeColor="text2" w:themeTint="66"/>
          <w:sz w:val="28"/>
        </w:rPr>
        <w:t>3</w:t>
      </w:r>
      <w:r w:rsidR="001E3645" w:rsidRPr="007F02D1">
        <w:rPr>
          <w:rFonts w:hint="eastAsia"/>
          <w:b/>
          <w:sz w:val="28"/>
        </w:rPr>
        <w:t>H</w:t>
      </w:r>
      <w:r>
        <w:rPr>
          <w:rFonts w:hint="eastAsia"/>
          <w:b/>
          <w:sz w:val="28"/>
        </w:rPr>
        <w:t xml:space="preserve">P </w:t>
      </w:r>
      <w:r w:rsidR="001E3645" w:rsidRPr="007F02D1">
        <w:rPr>
          <w:rFonts w:hint="eastAsia"/>
          <w:b/>
          <w:sz w:val="28"/>
        </w:rPr>
        <w:t>US "</w:t>
      </w:r>
      <w:proofErr w:type="spellStart"/>
      <w:r w:rsidR="001E3645" w:rsidRPr="007F02D1">
        <w:rPr>
          <w:rFonts w:hint="eastAsia"/>
          <w:b/>
          <w:sz w:val="28"/>
        </w:rPr>
        <w:t>Taikang</w:t>
      </w:r>
      <w:proofErr w:type="spellEnd"/>
      <w:r w:rsidR="001E3645" w:rsidRPr="007F02D1">
        <w:rPr>
          <w:rFonts w:hint="eastAsia"/>
          <w:b/>
          <w:sz w:val="28"/>
        </w:rPr>
        <w:t>" compressor</w:t>
      </w:r>
    </w:p>
    <w:p w:rsidR="001E3645" w:rsidRPr="001E3645" w:rsidRDefault="001E3645" w:rsidP="002761F3">
      <w:pPr>
        <w:spacing w:beforeLines="100" w:afterLines="50"/>
        <w:jc w:val="left"/>
        <w:rPr>
          <w:b/>
          <w:sz w:val="28"/>
        </w:rPr>
      </w:pPr>
      <w:r w:rsidRPr="001E3645">
        <w:rPr>
          <w:rFonts w:hint="eastAsia"/>
          <w:b/>
          <w:sz w:val="28"/>
        </w:rPr>
        <w:t>②</w:t>
      </w:r>
      <w:r w:rsidRPr="001E3645">
        <w:rPr>
          <w:rFonts w:hint="eastAsia"/>
          <w:b/>
          <w:sz w:val="28"/>
        </w:rPr>
        <w:t>, cold exhaust pipe with SUS316</w:t>
      </w:r>
      <w:r w:rsidRPr="001E3645">
        <w:rPr>
          <w:rFonts w:hint="eastAsia"/>
          <w:b/>
          <w:sz w:val="28"/>
        </w:rPr>
        <w:t>δ</w:t>
      </w:r>
      <w:r w:rsidRPr="001E3645">
        <w:rPr>
          <w:rFonts w:hint="eastAsia"/>
          <w:b/>
          <w:sz w:val="28"/>
        </w:rPr>
        <w:t>1.5 steel production.</w:t>
      </w:r>
    </w:p>
    <w:p w:rsidR="001E3645" w:rsidRPr="001E3645" w:rsidRDefault="001E3645" w:rsidP="002761F3">
      <w:pPr>
        <w:spacing w:beforeLines="100" w:afterLines="50"/>
        <w:jc w:val="left"/>
        <w:rPr>
          <w:b/>
          <w:sz w:val="28"/>
        </w:rPr>
      </w:pPr>
      <w:r w:rsidRPr="001E3645">
        <w:rPr>
          <w:rFonts w:hint="eastAsia"/>
          <w:b/>
          <w:sz w:val="28"/>
        </w:rPr>
        <w:t>③</w:t>
      </w:r>
      <w:r w:rsidRPr="001E3645">
        <w:rPr>
          <w:rFonts w:hint="eastAsia"/>
          <w:b/>
          <w:sz w:val="28"/>
        </w:rPr>
        <w:t>, equipped with a condenser, evaporator, dry filter, gas tank, an expansion valve.</w:t>
      </w:r>
    </w:p>
    <w:p w:rsidR="001E3645" w:rsidRPr="001E3645" w:rsidRDefault="001E3645" w:rsidP="002761F3">
      <w:pPr>
        <w:spacing w:beforeLines="100" w:afterLines="50"/>
        <w:jc w:val="left"/>
        <w:rPr>
          <w:b/>
          <w:sz w:val="28"/>
        </w:rPr>
      </w:pPr>
      <w:r w:rsidRPr="001E3645">
        <w:rPr>
          <w:rFonts w:hint="eastAsia"/>
          <w:b/>
          <w:sz w:val="28"/>
        </w:rPr>
        <w:t>④</w:t>
      </w:r>
      <w:r w:rsidRPr="001E3645">
        <w:rPr>
          <w:rFonts w:hint="eastAsia"/>
          <w:b/>
          <w:sz w:val="28"/>
        </w:rPr>
        <w:t>, with high and low voltage protection and overload protection.</w:t>
      </w:r>
    </w:p>
    <w:p w:rsidR="001E3645" w:rsidRPr="001E3645" w:rsidRDefault="00F57E5B" w:rsidP="002761F3">
      <w:pPr>
        <w:spacing w:beforeLines="100" w:afterLines="50"/>
        <w:jc w:val="left"/>
        <w:rPr>
          <w:b/>
          <w:sz w:val="28"/>
        </w:rPr>
      </w:pPr>
      <w:r>
        <w:rPr>
          <w:b/>
          <w:sz w:val="28"/>
        </w:rPr>
        <w:t xml:space="preserve">6, </w:t>
      </w:r>
      <w:r>
        <w:rPr>
          <w:rFonts w:hint="eastAsia"/>
          <w:b/>
          <w:sz w:val="28"/>
        </w:rPr>
        <w:t>T</w:t>
      </w:r>
      <w:r w:rsidR="001E3645" w:rsidRPr="001E3645">
        <w:rPr>
          <w:b/>
          <w:sz w:val="28"/>
        </w:rPr>
        <w:t>he frame parts:</w:t>
      </w:r>
    </w:p>
    <w:p w:rsidR="001E3645" w:rsidRPr="00F57E5B" w:rsidRDefault="00F57E5B" w:rsidP="002761F3">
      <w:pPr>
        <w:pStyle w:val="aa"/>
        <w:numPr>
          <w:ilvl w:val="0"/>
          <w:numId w:val="13"/>
        </w:numPr>
        <w:spacing w:beforeLines="100" w:afterLines="50"/>
        <w:ind w:firstLineChars="0"/>
        <w:jc w:val="left"/>
        <w:rPr>
          <w:b/>
          <w:sz w:val="28"/>
        </w:rPr>
      </w:pPr>
      <w:r w:rsidRPr="00F57E5B">
        <w:rPr>
          <w:rFonts w:hint="eastAsia"/>
          <w:b/>
          <w:sz w:val="28"/>
        </w:rPr>
        <w:lastRenderedPageBreak/>
        <w:t>, machine chassis with stainless steel flat-pole welding.</w:t>
      </w:r>
    </w:p>
    <w:p w:rsidR="001E3645" w:rsidRPr="001E3645" w:rsidRDefault="001E3645" w:rsidP="002761F3">
      <w:pPr>
        <w:spacing w:beforeLines="100" w:afterLines="50"/>
        <w:jc w:val="left"/>
        <w:rPr>
          <w:b/>
          <w:sz w:val="28"/>
        </w:rPr>
      </w:pPr>
      <w:r w:rsidRPr="001E3645">
        <w:rPr>
          <w:rFonts w:hint="eastAsia"/>
          <w:b/>
          <w:sz w:val="28"/>
        </w:rPr>
        <w:t>②</w:t>
      </w:r>
      <w:r w:rsidRPr="001E3645">
        <w:rPr>
          <w:rFonts w:hint="eastAsia"/>
          <w:b/>
          <w:sz w:val="28"/>
        </w:rPr>
        <w:t xml:space="preserve">, </w:t>
      </w:r>
      <w:r w:rsidR="00F57E5B" w:rsidRPr="00F57E5B">
        <w:rPr>
          <w:rFonts w:hint="eastAsia"/>
          <w:b/>
          <w:sz w:val="28"/>
        </w:rPr>
        <w:t>support parts etc. using stainless steel squ</w:t>
      </w:r>
      <w:r w:rsidR="00F57E5B">
        <w:rPr>
          <w:rFonts w:hint="eastAsia"/>
          <w:b/>
          <w:sz w:val="28"/>
        </w:rPr>
        <w:t>a</w:t>
      </w:r>
      <w:r w:rsidR="00F57E5B" w:rsidRPr="00F57E5B">
        <w:rPr>
          <w:rFonts w:hint="eastAsia"/>
          <w:b/>
          <w:sz w:val="28"/>
        </w:rPr>
        <w:t>re pole.</w:t>
      </w:r>
    </w:p>
    <w:p w:rsidR="001E3645" w:rsidRPr="001E3645" w:rsidRDefault="00F57E5B" w:rsidP="002761F3">
      <w:pPr>
        <w:spacing w:beforeLines="100" w:afterLines="50"/>
        <w:jc w:val="left"/>
        <w:rPr>
          <w:b/>
          <w:sz w:val="28"/>
        </w:rPr>
      </w:pPr>
      <w:r>
        <w:rPr>
          <w:b/>
          <w:sz w:val="28"/>
        </w:rPr>
        <w:t xml:space="preserve">7, </w:t>
      </w:r>
      <w:r>
        <w:rPr>
          <w:rFonts w:hint="eastAsia"/>
          <w:b/>
          <w:sz w:val="28"/>
        </w:rPr>
        <w:t>C</w:t>
      </w:r>
      <w:r w:rsidR="001E3645" w:rsidRPr="001E3645">
        <w:rPr>
          <w:b/>
          <w:sz w:val="28"/>
        </w:rPr>
        <w:t>ylinder sections:</w:t>
      </w:r>
    </w:p>
    <w:p w:rsidR="001E3645" w:rsidRPr="001E3645" w:rsidRDefault="001E3645" w:rsidP="002761F3">
      <w:pPr>
        <w:spacing w:beforeLines="100" w:afterLines="50"/>
        <w:jc w:val="left"/>
        <w:rPr>
          <w:b/>
          <w:sz w:val="28"/>
        </w:rPr>
      </w:pPr>
      <w:r w:rsidRPr="001E3645">
        <w:rPr>
          <w:b/>
          <w:sz w:val="28"/>
        </w:rPr>
        <w:t>Third, the use of imported SUS304δ2.0 cylinder production.</w:t>
      </w:r>
    </w:p>
    <w:p w:rsidR="001E3645" w:rsidRPr="001E3645" w:rsidRDefault="001E3645" w:rsidP="002761F3">
      <w:pPr>
        <w:spacing w:beforeLines="100" w:afterLines="50"/>
        <w:jc w:val="left"/>
        <w:rPr>
          <w:b/>
          <w:sz w:val="28"/>
        </w:rPr>
      </w:pPr>
      <w:r w:rsidRPr="001E3645">
        <w:rPr>
          <w:b/>
          <w:sz w:val="28"/>
        </w:rPr>
        <w:t>Fourth, the head imported SUS304δ1.0 production.</w:t>
      </w:r>
    </w:p>
    <w:p w:rsidR="001E3645" w:rsidRPr="001E3645" w:rsidRDefault="001E3645" w:rsidP="002761F3">
      <w:pPr>
        <w:spacing w:beforeLines="100" w:afterLines="50"/>
        <w:jc w:val="left"/>
        <w:rPr>
          <w:b/>
          <w:sz w:val="28"/>
        </w:rPr>
      </w:pPr>
      <w:r w:rsidRPr="001E3645">
        <w:rPr>
          <w:b/>
          <w:sz w:val="28"/>
        </w:rPr>
        <w:t>8, electrical control</w:t>
      </w:r>
    </w:p>
    <w:p w:rsidR="001E3645" w:rsidRPr="001E3645" w:rsidRDefault="001E3645" w:rsidP="002761F3">
      <w:pPr>
        <w:spacing w:beforeLines="100" w:afterLines="50"/>
        <w:jc w:val="left"/>
        <w:rPr>
          <w:b/>
          <w:sz w:val="28"/>
        </w:rPr>
      </w:pPr>
      <w:r w:rsidRPr="001E3645">
        <w:rPr>
          <w:rFonts w:hint="eastAsia"/>
          <w:b/>
          <w:sz w:val="28"/>
        </w:rPr>
        <w:t>①</w:t>
      </w:r>
      <w:r w:rsidRPr="001E3645">
        <w:rPr>
          <w:rFonts w:hint="eastAsia"/>
          <w:b/>
          <w:sz w:val="28"/>
        </w:rPr>
        <w:t>, with separate electrical control box with the power supply on the control panel, ultrasound, heating, and other filter pump switches and lights.</w:t>
      </w:r>
    </w:p>
    <w:p w:rsidR="001E3645" w:rsidRPr="001E3645" w:rsidRDefault="001E3645" w:rsidP="002761F3">
      <w:pPr>
        <w:spacing w:beforeLines="100" w:afterLines="50"/>
        <w:jc w:val="left"/>
        <w:rPr>
          <w:b/>
          <w:sz w:val="28"/>
        </w:rPr>
      </w:pPr>
      <w:r w:rsidRPr="001E3645">
        <w:rPr>
          <w:rFonts w:hint="eastAsia"/>
          <w:b/>
          <w:sz w:val="28"/>
        </w:rPr>
        <w:t>②</w:t>
      </w:r>
      <w:r w:rsidRPr="001E3645">
        <w:rPr>
          <w:rFonts w:hint="eastAsia"/>
          <w:b/>
          <w:sz w:val="28"/>
        </w:rPr>
        <w:t>, with high and low voltage protection, motor overload protection.</w:t>
      </w:r>
    </w:p>
    <w:p w:rsidR="001E3645" w:rsidRPr="001E3645" w:rsidRDefault="001E3645" w:rsidP="002761F3">
      <w:pPr>
        <w:spacing w:beforeLines="100" w:afterLines="50"/>
        <w:jc w:val="left"/>
        <w:rPr>
          <w:b/>
          <w:sz w:val="28"/>
        </w:rPr>
      </w:pPr>
      <w:r w:rsidRPr="001E3645">
        <w:rPr>
          <w:rFonts w:hint="eastAsia"/>
          <w:b/>
          <w:sz w:val="28"/>
        </w:rPr>
        <w:t>③</w:t>
      </w:r>
      <w:r w:rsidRPr="001E3645">
        <w:rPr>
          <w:rFonts w:hint="eastAsia"/>
          <w:b/>
          <w:sz w:val="28"/>
        </w:rPr>
        <w:t>, electrical control components are made of high quality imported components.</w:t>
      </w:r>
    </w:p>
    <w:p w:rsidR="001E3645" w:rsidRPr="001E3645" w:rsidRDefault="001E3645" w:rsidP="002761F3">
      <w:pPr>
        <w:spacing w:beforeLines="100" w:afterLines="50"/>
        <w:jc w:val="left"/>
        <w:rPr>
          <w:b/>
          <w:sz w:val="28"/>
        </w:rPr>
      </w:pPr>
      <w:r w:rsidRPr="001E3645">
        <w:rPr>
          <w:b/>
          <w:sz w:val="28"/>
        </w:rPr>
        <w:t>Fifth, compared with the same industry, the advantages described:</w:t>
      </w:r>
    </w:p>
    <w:p w:rsidR="001E3645" w:rsidRPr="001E3645" w:rsidRDefault="001E3645" w:rsidP="002761F3">
      <w:pPr>
        <w:spacing w:beforeLines="100" w:afterLines="50"/>
        <w:jc w:val="left"/>
        <w:rPr>
          <w:b/>
          <w:sz w:val="28"/>
        </w:rPr>
      </w:pPr>
      <w:r w:rsidRPr="001E3645">
        <w:rPr>
          <w:b/>
          <w:sz w:val="28"/>
        </w:rPr>
        <w:t>1, the use of advanced ultrasonic generator frequency modulation circuit, the latest IC circuit technology, cleaning time can be shortened to improve the cleaning effect.</w:t>
      </w:r>
    </w:p>
    <w:p w:rsidR="001E3645" w:rsidRPr="001E3645" w:rsidRDefault="001E3645" w:rsidP="002761F3">
      <w:pPr>
        <w:spacing w:beforeLines="100" w:afterLines="50"/>
        <w:jc w:val="left"/>
        <w:rPr>
          <w:b/>
          <w:sz w:val="28"/>
        </w:rPr>
      </w:pPr>
      <w:r w:rsidRPr="001E3645">
        <w:rPr>
          <w:b/>
          <w:sz w:val="28"/>
        </w:rPr>
        <w:t>2, using the latest power module, the electrical box of safety and service life greatly improved, can effectively protect the normal operation of the ultrasonic head.</w:t>
      </w:r>
    </w:p>
    <w:p w:rsidR="001E3645" w:rsidRPr="001E3645" w:rsidRDefault="001E3645" w:rsidP="002761F3">
      <w:pPr>
        <w:spacing w:beforeLines="100" w:afterLines="50"/>
        <w:jc w:val="left"/>
        <w:rPr>
          <w:b/>
          <w:sz w:val="28"/>
        </w:rPr>
      </w:pPr>
      <w:r w:rsidRPr="001E3645">
        <w:rPr>
          <w:b/>
          <w:sz w:val="28"/>
        </w:rPr>
        <w:t>3, light-emitting diode display size of the vibration frequency.</w:t>
      </w:r>
    </w:p>
    <w:p w:rsidR="00A61E32" w:rsidRDefault="001E3645" w:rsidP="002761F3">
      <w:pPr>
        <w:spacing w:beforeLines="100" w:afterLines="50"/>
        <w:jc w:val="left"/>
        <w:rPr>
          <w:b/>
          <w:sz w:val="28"/>
        </w:rPr>
      </w:pPr>
      <w:r w:rsidRPr="001E3645">
        <w:rPr>
          <w:b/>
          <w:sz w:val="28"/>
        </w:rPr>
        <w:lastRenderedPageBreak/>
        <w:t>4, soft-start circuit to reduce the startup current transducer head impact, vibration head prolong life.</w:t>
      </w:r>
    </w:p>
    <w:p w:rsidR="004B7B59" w:rsidRDefault="001D3C3E" w:rsidP="002761F3">
      <w:pPr>
        <w:spacing w:beforeLines="100" w:afterLines="50"/>
        <w:jc w:val="left"/>
        <w:rPr>
          <w:b/>
          <w:color w:val="1F497D" w:themeColor="text2"/>
          <w:sz w:val="28"/>
        </w:rPr>
      </w:pPr>
      <w:r w:rsidRPr="004B7B59">
        <w:rPr>
          <w:rFonts w:hint="eastAsia"/>
          <w:b/>
          <w:color w:val="1F497D" w:themeColor="text2"/>
          <w:sz w:val="28"/>
        </w:rPr>
        <w:t xml:space="preserve">Remark: </w:t>
      </w:r>
      <w:r w:rsidR="004B7B59" w:rsidRPr="004B7B59">
        <w:rPr>
          <w:rFonts w:hint="eastAsia"/>
          <w:b/>
          <w:color w:val="1F497D" w:themeColor="text2"/>
          <w:sz w:val="28"/>
        </w:rPr>
        <w:t>（</w:t>
      </w:r>
      <w:r w:rsidR="004B7B59" w:rsidRPr="004B7B59">
        <w:rPr>
          <w:rFonts w:hint="eastAsia"/>
          <w:b/>
          <w:color w:val="1F497D" w:themeColor="text2"/>
          <w:sz w:val="28"/>
        </w:rPr>
        <w:t>1</w:t>
      </w:r>
      <w:r w:rsidR="004B7B59" w:rsidRPr="004B7B59">
        <w:rPr>
          <w:rFonts w:hint="eastAsia"/>
          <w:b/>
          <w:color w:val="1F497D" w:themeColor="text2"/>
          <w:sz w:val="28"/>
        </w:rPr>
        <w:t>）</w:t>
      </w:r>
      <w:r w:rsidR="004B7B59">
        <w:rPr>
          <w:rFonts w:hint="eastAsia"/>
          <w:b/>
          <w:color w:val="1F497D" w:themeColor="text2"/>
          <w:sz w:val="28"/>
        </w:rPr>
        <w:t>It will be with</w:t>
      </w:r>
      <w:r w:rsidRPr="004B7B59">
        <w:rPr>
          <w:rFonts w:hint="eastAsia"/>
          <w:b/>
          <w:color w:val="1F497D" w:themeColor="text2"/>
          <w:sz w:val="28"/>
        </w:rPr>
        <w:t xml:space="preserve"> spray gun</w:t>
      </w:r>
      <w:r w:rsidR="008A49CE">
        <w:rPr>
          <w:rFonts w:hint="eastAsia"/>
          <w:b/>
          <w:color w:val="1F497D" w:themeColor="text2"/>
          <w:sz w:val="28"/>
        </w:rPr>
        <w:t xml:space="preserve"> &amp; tube,</w:t>
      </w:r>
      <w:r w:rsidR="004B7B59" w:rsidRPr="004B7B59">
        <w:rPr>
          <w:rFonts w:hint="eastAsia"/>
          <w:b/>
          <w:color w:val="1F497D" w:themeColor="text2"/>
          <w:sz w:val="28"/>
        </w:rPr>
        <w:t xml:space="preserve"> and pump</w:t>
      </w:r>
    </w:p>
    <w:p w:rsidR="008A49CE" w:rsidRDefault="008A49CE" w:rsidP="002761F3">
      <w:pPr>
        <w:spacing w:beforeLines="100" w:afterLines="50"/>
        <w:jc w:val="left"/>
        <w:rPr>
          <w:b/>
          <w:color w:val="1F497D" w:themeColor="text2"/>
          <w:sz w:val="28"/>
        </w:rPr>
      </w:pPr>
      <w:r>
        <w:rPr>
          <w:rFonts w:hint="eastAsia"/>
          <w:noProof/>
        </w:rPr>
        <w:drawing>
          <wp:inline distT="0" distB="0" distL="0" distR="0">
            <wp:extent cx="2076450" cy="1390795"/>
            <wp:effectExtent l="19050" t="0" r="0" b="0"/>
            <wp:docPr id="3" name="图片 2" descr="G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jpg"/>
                    <pic:cNvPicPr/>
                  </pic:nvPicPr>
                  <pic:blipFill>
                    <a:blip r:embed="rId9" cstate="print"/>
                    <a:stretch>
                      <a:fillRect/>
                    </a:stretch>
                  </pic:blipFill>
                  <pic:spPr>
                    <a:xfrm>
                      <a:off x="0" y="0"/>
                      <a:ext cx="2100901" cy="1407172"/>
                    </a:xfrm>
                    <a:prstGeom prst="rect">
                      <a:avLst/>
                    </a:prstGeom>
                  </pic:spPr>
                </pic:pic>
              </a:graphicData>
            </a:graphic>
          </wp:inline>
        </w:drawing>
      </w:r>
      <w:r>
        <w:rPr>
          <w:rFonts w:hint="eastAsia"/>
          <w:b/>
          <w:noProof/>
          <w:color w:val="1F497D" w:themeColor="text2"/>
          <w:sz w:val="28"/>
        </w:rPr>
        <w:drawing>
          <wp:inline distT="0" distB="0" distL="0" distR="0">
            <wp:extent cx="3257550" cy="2536791"/>
            <wp:effectExtent l="19050" t="0" r="0" b="0"/>
            <wp:docPr id="7" name="图片 5" descr="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be.png"/>
                    <pic:cNvPicPr/>
                  </pic:nvPicPr>
                  <pic:blipFill>
                    <a:blip r:embed="rId10" cstate="print"/>
                    <a:stretch>
                      <a:fillRect/>
                    </a:stretch>
                  </pic:blipFill>
                  <pic:spPr>
                    <a:xfrm>
                      <a:off x="0" y="0"/>
                      <a:ext cx="3257550" cy="2536791"/>
                    </a:xfrm>
                    <a:prstGeom prst="rect">
                      <a:avLst/>
                    </a:prstGeom>
                  </pic:spPr>
                </pic:pic>
              </a:graphicData>
            </a:graphic>
          </wp:inline>
        </w:drawing>
      </w:r>
    </w:p>
    <w:p w:rsidR="008A49CE" w:rsidRDefault="008A49CE" w:rsidP="002761F3">
      <w:pPr>
        <w:spacing w:beforeLines="100" w:afterLines="50"/>
        <w:jc w:val="left"/>
        <w:rPr>
          <w:b/>
          <w:color w:val="1F497D" w:themeColor="text2"/>
          <w:sz w:val="28"/>
        </w:rPr>
      </w:pPr>
    </w:p>
    <w:p w:rsidR="008A49CE" w:rsidRPr="004B7B59" w:rsidRDefault="008A49CE" w:rsidP="002761F3">
      <w:pPr>
        <w:spacing w:beforeLines="100" w:afterLines="50"/>
        <w:jc w:val="left"/>
        <w:rPr>
          <w:b/>
          <w:color w:val="1F497D" w:themeColor="text2"/>
          <w:sz w:val="28"/>
        </w:rPr>
      </w:pPr>
    </w:p>
    <w:p w:rsidR="001D3C3E" w:rsidRPr="004B7B59" w:rsidRDefault="004B7B59" w:rsidP="002761F3">
      <w:pPr>
        <w:spacing w:beforeLines="100" w:afterLines="50"/>
        <w:jc w:val="left"/>
        <w:rPr>
          <w:b/>
          <w:color w:val="1F497D" w:themeColor="text2"/>
          <w:sz w:val="28"/>
        </w:rPr>
      </w:pPr>
      <w:r w:rsidRPr="004B7B59">
        <w:rPr>
          <w:rFonts w:hint="eastAsia"/>
          <w:b/>
          <w:color w:val="1F497D" w:themeColor="text2"/>
          <w:sz w:val="28"/>
        </w:rPr>
        <w:t xml:space="preserve">      (2)</w:t>
      </w:r>
      <w:r w:rsidRPr="004B7B59">
        <w:rPr>
          <w:b/>
          <w:color w:val="1F497D" w:themeColor="text2"/>
        </w:rPr>
        <w:t xml:space="preserve"> </w:t>
      </w:r>
      <w:r w:rsidRPr="004B7B59">
        <w:rPr>
          <w:b/>
          <w:color w:val="1F497D" w:themeColor="text2"/>
          <w:sz w:val="28"/>
        </w:rPr>
        <w:t xml:space="preserve">This equipment is suitable for cleaning material * FLO ZT-DATA SHEET-MSDS and * </w:t>
      </w:r>
      <w:proofErr w:type="spellStart"/>
      <w:r w:rsidRPr="004B7B59">
        <w:rPr>
          <w:b/>
          <w:color w:val="1F497D" w:themeColor="text2"/>
          <w:sz w:val="28"/>
        </w:rPr>
        <w:t>Solkane</w:t>
      </w:r>
      <w:proofErr w:type="spellEnd"/>
      <w:r w:rsidRPr="004B7B59">
        <w:rPr>
          <w:b/>
          <w:color w:val="1F497D" w:themeColor="text2"/>
          <w:sz w:val="28"/>
        </w:rPr>
        <w:t xml:space="preserve"> 141B DATA SHEET-MSDS</w:t>
      </w:r>
    </w:p>
    <w:p w:rsidR="00F779F2" w:rsidRDefault="00F779F2" w:rsidP="00F779F2">
      <w:pPr>
        <w:pStyle w:val="a8"/>
        <w:spacing w:line="288" w:lineRule="auto"/>
        <w:ind w:leftChars="-85" w:left="-178" w:firstLineChars="450" w:firstLine="810"/>
        <w:jc w:val="both"/>
      </w:pPr>
    </w:p>
    <w:p w:rsidR="00F779F2" w:rsidRDefault="00F779F2" w:rsidP="00F779F2">
      <w:pPr>
        <w:pStyle w:val="a8"/>
        <w:spacing w:line="288" w:lineRule="auto"/>
        <w:ind w:leftChars="-85" w:left="-178" w:firstLineChars="450" w:firstLine="810"/>
        <w:jc w:val="both"/>
      </w:pPr>
    </w:p>
    <w:p w:rsidR="00F779F2" w:rsidRDefault="002761F3" w:rsidP="00F779F2">
      <w:pPr>
        <w:pStyle w:val="a8"/>
        <w:spacing w:line="288" w:lineRule="auto"/>
        <w:ind w:leftChars="-85" w:left="-178" w:firstLineChars="450" w:firstLine="810"/>
        <w:jc w:val="both"/>
      </w:pPr>
      <w:r>
        <w:rPr>
          <w:rFonts w:hint="eastAsia"/>
          <w:noProof/>
        </w:rPr>
        <w:lastRenderedPageBreak/>
        <w:drawing>
          <wp:inline distT="0" distB="0" distL="0" distR="0">
            <wp:extent cx="6400800" cy="5093970"/>
            <wp:effectExtent l="19050" t="0" r="0" b="0"/>
            <wp:docPr id="8" name="图片 7" descr="cleaner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ner846.jpg"/>
                    <pic:cNvPicPr/>
                  </pic:nvPicPr>
                  <pic:blipFill>
                    <a:blip r:embed="rId11" cstate="print"/>
                    <a:stretch>
                      <a:fillRect/>
                    </a:stretch>
                  </pic:blipFill>
                  <pic:spPr>
                    <a:xfrm>
                      <a:off x="0" y="0"/>
                      <a:ext cx="6400800" cy="5093970"/>
                    </a:xfrm>
                    <a:prstGeom prst="rect">
                      <a:avLst/>
                    </a:prstGeom>
                  </pic:spPr>
                </pic:pic>
              </a:graphicData>
            </a:graphic>
          </wp:inline>
        </w:drawing>
      </w:r>
      <w:r w:rsidR="00DF7ACC">
        <w:rPr>
          <w:rFonts w:hint="eastAsia"/>
        </w:rPr>
        <w:t xml:space="preserve">     </w:t>
      </w:r>
    </w:p>
    <w:p w:rsidR="004B7B59" w:rsidRDefault="004B7B59" w:rsidP="00F779F2">
      <w:pPr>
        <w:pStyle w:val="a8"/>
        <w:spacing w:line="288" w:lineRule="auto"/>
        <w:ind w:leftChars="-85" w:left="-178" w:firstLineChars="450" w:firstLine="1080"/>
        <w:jc w:val="both"/>
        <w:rPr>
          <w:sz w:val="24"/>
          <w:szCs w:val="24"/>
        </w:rPr>
      </w:pPr>
    </w:p>
    <w:p w:rsidR="00E66C30" w:rsidRDefault="000C6BD2" w:rsidP="00F779F2">
      <w:pPr>
        <w:pStyle w:val="a8"/>
        <w:spacing w:line="288" w:lineRule="auto"/>
        <w:ind w:leftChars="-85" w:left="-178" w:firstLineChars="450" w:firstLine="1080"/>
        <w:jc w:val="both"/>
        <w:rPr>
          <w:sz w:val="24"/>
          <w:szCs w:val="24"/>
        </w:rPr>
      </w:pPr>
      <w:r>
        <w:rPr>
          <w:rFonts w:hint="eastAsia"/>
          <w:sz w:val="24"/>
          <w:szCs w:val="24"/>
        </w:rPr>
        <w:t>SPD-C2018 Item ,</w:t>
      </w:r>
      <w:r w:rsidR="008A49CE">
        <w:rPr>
          <w:rFonts w:hint="eastAsia"/>
          <w:sz w:val="24"/>
          <w:szCs w:val="24"/>
        </w:rPr>
        <w:t xml:space="preserve">Equipment </w:t>
      </w:r>
      <w:r w:rsidR="00F779F2" w:rsidRPr="00F779F2">
        <w:rPr>
          <w:rFonts w:hint="eastAsia"/>
          <w:sz w:val="24"/>
          <w:szCs w:val="24"/>
        </w:rPr>
        <w:t>Photo just for reference</w:t>
      </w:r>
    </w:p>
    <w:p w:rsidR="008A49CE" w:rsidRDefault="008A49CE" w:rsidP="00F779F2">
      <w:pPr>
        <w:pStyle w:val="a8"/>
        <w:spacing w:line="288" w:lineRule="auto"/>
        <w:ind w:leftChars="-85" w:left="-178" w:firstLineChars="450" w:firstLine="1080"/>
        <w:jc w:val="both"/>
        <w:rPr>
          <w:sz w:val="24"/>
          <w:szCs w:val="24"/>
        </w:rPr>
      </w:pPr>
    </w:p>
    <w:p w:rsidR="008A49CE" w:rsidRDefault="008A49CE" w:rsidP="00F779F2">
      <w:pPr>
        <w:pStyle w:val="a8"/>
        <w:spacing w:line="288" w:lineRule="auto"/>
        <w:ind w:leftChars="-85" w:left="-178" w:firstLineChars="450" w:firstLine="1080"/>
        <w:jc w:val="both"/>
        <w:rPr>
          <w:sz w:val="24"/>
          <w:szCs w:val="24"/>
        </w:rPr>
      </w:pPr>
    </w:p>
    <w:p w:rsidR="008A49CE" w:rsidRPr="00F779F2" w:rsidRDefault="008A49CE" w:rsidP="00F779F2">
      <w:pPr>
        <w:pStyle w:val="a8"/>
        <w:spacing w:line="288" w:lineRule="auto"/>
        <w:ind w:leftChars="-85" w:left="-178" w:firstLineChars="450" w:firstLine="1080"/>
        <w:jc w:val="both"/>
        <w:rPr>
          <w:rFonts w:ascii="宋体" w:hAnsi="宋体"/>
          <w:sz w:val="24"/>
          <w:szCs w:val="24"/>
          <w:u w:val="thick"/>
        </w:rPr>
      </w:pPr>
    </w:p>
    <w:sectPr w:rsidR="008A49CE" w:rsidRPr="00F779F2" w:rsidSect="00A61E32">
      <w:headerReference w:type="default" r:id="rId12"/>
      <w:footerReference w:type="even" r:id="rId13"/>
      <w:footerReference w:type="default" r:id="rId14"/>
      <w:footerReference w:type="first" r:id="rId15"/>
      <w:pgSz w:w="11906" w:h="16838"/>
      <w:pgMar w:top="879" w:right="1106" w:bottom="403" w:left="720" w:header="624" w:footer="39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58C" w:rsidRDefault="0082358C">
      <w:r>
        <w:separator/>
      </w:r>
    </w:p>
  </w:endnote>
  <w:endnote w:type="continuationSeparator" w:id="0">
    <w:p w:rsidR="0082358C" w:rsidRDefault="00823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幼圆">
    <w:altName w:val="黑体"/>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altName w:val="微软雅黑"/>
    <w:panose1 w:val="020B0503020204020204"/>
    <w:charset w:val="86"/>
    <w:family w:val="swiss"/>
    <w:pitch w:val="variable"/>
    <w:sig w:usb0="80000287" w:usb1="28CF3C50" w:usb2="00000016" w:usb3="00000000" w:csb0="0004001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32" w:rsidRDefault="00F106EC">
    <w:pPr>
      <w:pStyle w:val="a8"/>
      <w:framePr w:wrap="around" w:vAnchor="text" w:hAnchor="margin" w:xAlign="center" w:y="1"/>
      <w:rPr>
        <w:rStyle w:val="a5"/>
      </w:rPr>
    </w:pPr>
    <w:r>
      <w:fldChar w:fldCharType="begin"/>
    </w:r>
    <w:r w:rsidR="00DF7ACC">
      <w:rPr>
        <w:rStyle w:val="a5"/>
      </w:rPr>
      <w:instrText xml:space="preserve">PAGE  </w:instrText>
    </w:r>
    <w:r>
      <w:fldChar w:fldCharType="separate"/>
    </w:r>
    <w:r w:rsidR="00DF7ACC">
      <w:rPr>
        <w:rStyle w:val="a5"/>
      </w:rPr>
      <w:t>1</w:t>
    </w:r>
    <w:r>
      <w:fldChar w:fldCharType="end"/>
    </w:r>
  </w:p>
  <w:p w:rsidR="00A61E32" w:rsidRDefault="00A61E3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32" w:rsidRDefault="00DF7ACC">
    <w:pPr>
      <w:pStyle w:val="a8"/>
      <w:jc w:val="center"/>
      <w:rPr>
        <w:rFonts w:ascii="黑体" w:eastAsia="黑体" w:hAnsi="宋体"/>
        <w:bCs/>
      </w:rPr>
    </w:pPr>
    <w:r>
      <w:rPr>
        <w:rFonts w:ascii="黑体" w:eastAsia="黑体" w:hAnsi="宋体" w:hint="eastAsia"/>
        <w:bCs/>
      </w:rPr>
      <w:t>声明：该文件为利贞亨通（LZHT)公司所有，仅用于本公司与客户之间交流所用。不可向外提供该文件中的全部或部分内容。</w:t>
    </w:r>
  </w:p>
  <w:p w:rsidR="00A61E32" w:rsidRDefault="00DF7ACC">
    <w:pPr>
      <w:pStyle w:val="a8"/>
      <w:jc w:val="center"/>
      <w:rPr>
        <w:sz w:val="21"/>
        <w:szCs w:val="21"/>
      </w:rPr>
    </w:pPr>
    <w:r>
      <w:rPr>
        <w:rFonts w:ascii="黑体" w:eastAsia="黑体" w:hAnsi="宋体" w:hint="eastAsia"/>
        <w:bCs/>
        <w:kern w:val="0"/>
        <w:sz w:val="21"/>
        <w:szCs w:val="21"/>
      </w:rPr>
      <w:t xml:space="preserve">                              第 </w:t>
    </w:r>
    <w:r w:rsidR="00F106EC">
      <w:rPr>
        <w:rFonts w:ascii="黑体" w:eastAsia="黑体" w:hAnsi="宋体"/>
        <w:bCs/>
        <w:kern w:val="0"/>
        <w:sz w:val="21"/>
        <w:szCs w:val="21"/>
      </w:rPr>
      <w:fldChar w:fldCharType="begin"/>
    </w:r>
    <w:r>
      <w:rPr>
        <w:rFonts w:ascii="黑体" w:eastAsia="黑体" w:hAnsi="宋体"/>
        <w:bCs/>
        <w:kern w:val="0"/>
        <w:sz w:val="21"/>
        <w:szCs w:val="21"/>
      </w:rPr>
      <w:instrText xml:space="preserve"> PAGE </w:instrText>
    </w:r>
    <w:r w:rsidR="00F106EC">
      <w:rPr>
        <w:rFonts w:ascii="黑体" w:eastAsia="黑体" w:hAnsi="宋体"/>
        <w:bCs/>
        <w:kern w:val="0"/>
        <w:sz w:val="21"/>
        <w:szCs w:val="21"/>
      </w:rPr>
      <w:fldChar w:fldCharType="separate"/>
    </w:r>
    <w:r w:rsidR="002761F3">
      <w:rPr>
        <w:rFonts w:ascii="黑体" w:eastAsia="黑体" w:hAnsi="宋体"/>
        <w:bCs/>
        <w:noProof/>
        <w:kern w:val="0"/>
        <w:sz w:val="21"/>
        <w:szCs w:val="21"/>
      </w:rPr>
      <w:t>1</w:t>
    </w:r>
    <w:r w:rsidR="00F106EC">
      <w:rPr>
        <w:rFonts w:ascii="黑体" w:eastAsia="黑体" w:hAnsi="宋体"/>
        <w:bCs/>
        <w:kern w:val="0"/>
        <w:sz w:val="21"/>
        <w:szCs w:val="21"/>
      </w:rPr>
      <w:fldChar w:fldCharType="end"/>
    </w:r>
    <w:r>
      <w:rPr>
        <w:rFonts w:ascii="黑体" w:eastAsia="黑体" w:hAnsi="宋体" w:hint="eastAsia"/>
        <w:bCs/>
        <w:kern w:val="0"/>
        <w:sz w:val="21"/>
        <w:szCs w:val="21"/>
      </w:rPr>
      <w:t xml:space="preserve"> 页 共 </w:t>
    </w:r>
    <w:r w:rsidR="00F106EC">
      <w:rPr>
        <w:rFonts w:ascii="黑体" w:eastAsia="黑体" w:hAnsi="宋体"/>
        <w:bCs/>
        <w:kern w:val="0"/>
        <w:sz w:val="21"/>
        <w:szCs w:val="21"/>
      </w:rPr>
      <w:fldChar w:fldCharType="begin"/>
    </w:r>
    <w:r>
      <w:rPr>
        <w:rFonts w:ascii="黑体" w:eastAsia="黑体" w:hAnsi="宋体"/>
        <w:bCs/>
        <w:kern w:val="0"/>
        <w:sz w:val="21"/>
        <w:szCs w:val="21"/>
      </w:rPr>
      <w:instrText xml:space="preserve"> NUMPAGES </w:instrText>
    </w:r>
    <w:r w:rsidR="00F106EC">
      <w:rPr>
        <w:rFonts w:ascii="黑体" w:eastAsia="黑体" w:hAnsi="宋体"/>
        <w:bCs/>
        <w:kern w:val="0"/>
        <w:sz w:val="21"/>
        <w:szCs w:val="21"/>
      </w:rPr>
      <w:fldChar w:fldCharType="separate"/>
    </w:r>
    <w:r w:rsidR="002761F3">
      <w:rPr>
        <w:rFonts w:ascii="黑体" w:eastAsia="黑体" w:hAnsi="宋体"/>
        <w:bCs/>
        <w:noProof/>
        <w:kern w:val="0"/>
        <w:sz w:val="21"/>
        <w:szCs w:val="21"/>
      </w:rPr>
      <w:t>7</w:t>
    </w:r>
    <w:r w:rsidR="00F106EC">
      <w:rPr>
        <w:rFonts w:ascii="黑体" w:eastAsia="黑体" w:hAnsi="宋体"/>
        <w:bCs/>
        <w:kern w:val="0"/>
        <w:sz w:val="21"/>
        <w:szCs w:val="21"/>
      </w:rPr>
      <w:fldChar w:fldCharType="end"/>
    </w:r>
    <w:r>
      <w:rPr>
        <w:rFonts w:ascii="黑体" w:eastAsia="黑体" w:hAnsi="宋体" w:hint="eastAsia"/>
        <w:bCs/>
        <w:kern w:val="0"/>
        <w:sz w:val="21"/>
        <w:szCs w:val="21"/>
      </w:rPr>
      <w:t xml:space="preserve"> 页                            QP04-07A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32" w:rsidRDefault="00F106EC">
    <w:pPr>
      <w:pStyle w:val="a8"/>
      <w:framePr w:wrap="around" w:vAnchor="text" w:hAnchor="margin" w:xAlign="center" w:y="1"/>
      <w:rPr>
        <w:rStyle w:val="a5"/>
      </w:rPr>
    </w:pPr>
    <w:r>
      <w:fldChar w:fldCharType="begin"/>
    </w:r>
    <w:r w:rsidR="00DF7ACC">
      <w:rPr>
        <w:rStyle w:val="a5"/>
      </w:rPr>
      <w:instrText xml:space="preserve">PAGE  </w:instrText>
    </w:r>
    <w:r>
      <w:fldChar w:fldCharType="separate"/>
    </w:r>
    <w:r w:rsidR="00DF7ACC">
      <w:rPr>
        <w:rStyle w:val="a5"/>
      </w:rPr>
      <w:t>1</w:t>
    </w:r>
    <w:r>
      <w:fldChar w:fldCharType="end"/>
    </w:r>
  </w:p>
  <w:p w:rsidR="00A61E32" w:rsidRDefault="00DF7ACC">
    <w:pPr>
      <w:pStyle w:val="a8"/>
      <w:ind w:left="3600" w:hangingChars="2000" w:hanging="3600"/>
      <w:rPr>
        <w:rFonts w:ascii="黑体" w:eastAsia="黑体" w:hAnsi="宋体"/>
        <w:bCs/>
      </w:rPr>
    </w:pPr>
    <w:r>
      <w:rPr>
        <w:rFonts w:ascii="黑体" w:eastAsia="黑体" w:hAnsi="宋体" w:hint="eastAsia"/>
        <w:bCs/>
      </w:rPr>
      <w:t>声明：该文件为艾柯森（AIX)公司所有，仅用于本公司与客户之间交流所用。未经艾柯森公司书面同意，不可向外提供此文件中全部或部分内容。</w:t>
    </w:r>
  </w:p>
  <w:p w:rsidR="00A61E32" w:rsidRDefault="00DF7ACC">
    <w:pPr>
      <w:pStyle w:val="a8"/>
      <w:ind w:left="3510" w:hangingChars="1950" w:hanging="3510"/>
    </w:pPr>
    <w:r>
      <w:rPr>
        <w:rFonts w:ascii="黑体" w:eastAsia="黑体" w:hAnsi="宋体" w:hint="eastAsia"/>
        <w:bC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58C" w:rsidRDefault="0082358C">
      <w:r>
        <w:separator/>
      </w:r>
    </w:p>
  </w:footnote>
  <w:footnote w:type="continuationSeparator" w:id="0">
    <w:p w:rsidR="0082358C" w:rsidRDefault="00823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E32" w:rsidRDefault="00F106EC">
    <w:pPr>
      <w:pStyle w:val="a7"/>
      <w:pBdr>
        <w:bottom w:val="single" w:sz="6" w:space="11" w:color="auto"/>
      </w:pBdr>
      <w:tabs>
        <w:tab w:val="clear" w:pos="4153"/>
      </w:tabs>
      <w:ind w:firstLineChars="550" w:firstLine="990"/>
      <w:jc w:val="both"/>
    </w:pPr>
    <w:r>
      <w:pict>
        <v:shapetype id="_x0000_t202" coordsize="21600,21600" o:spt="202" path="m,l,21600r21600,l21600,xe">
          <v:stroke joinstyle="miter"/>
          <v:path gradientshapeok="t" o:connecttype="rect"/>
        </v:shapetype>
        <v:shape id="Text Box 1" o:spid="_x0000_s2049" type="#_x0000_t202" style="position:absolute;left:0;text-align:left;margin-left:108pt;margin-top:-5.5pt;width:416.5pt;height:51.7pt;z-index:251657216" filled="f" stroked="f">
          <v:fill o:detectmouseclick="t"/>
          <v:textbox>
            <w:txbxContent>
              <w:p w:rsidR="00A61E32" w:rsidRDefault="00DF7ACC">
                <w:pPr>
                  <w:jc w:val="left"/>
                  <w:rPr>
                    <w:rFonts w:ascii="宋体" w:hAnsi="宋体"/>
                    <w:color w:val="000000"/>
                    <w:sz w:val="36"/>
                    <w:szCs w:val="36"/>
                  </w:rPr>
                </w:pPr>
                <w:r>
                  <w:rPr>
                    <w:rFonts w:ascii="宋体" w:hAnsi="宋体" w:hint="eastAsia"/>
                    <w:color w:val="000000"/>
                    <w:sz w:val="36"/>
                    <w:szCs w:val="36"/>
                  </w:rPr>
                  <w:t>深圳市速普达机械有限公司</w:t>
                </w:r>
              </w:p>
              <w:p w:rsidR="00A61E32" w:rsidRDefault="00DF7ACC">
                <w:pPr>
                  <w:jc w:val="left"/>
                  <w:rPr>
                    <w:rFonts w:ascii="宋体" w:hAnsi="宋体"/>
                    <w:color w:val="000000"/>
                    <w:sz w:val="24"/>
                  </w:rPr>
                </w:pPr>
                <w:r>
                  <w:rPr>
                    <w:rFonts w:ascii="宋体" w:hAnsi="宋体" w:hint="eastAsia"/>
                    <w:color w:val="000000"/>
                    <w:sz w:val="24"/>
                  </w:rPr>
                  <w:t xml:space="preserve">Shenzhen </w:t>
                </w:r>
                <w:proofErr w:type="spellStart"/>
                <w:r>
                  <w:rPr>
                    <w:rFonts w:ascii="宋体" w:hAnsi="宋体" w:hint="eastAsia"/>
                    <w:color w:val="000000"/>
                    <w:sz w:val="24"/>
                  </w:rPr>
                  <w:t>Superda</w:t>
                </w:r>
                <w:proofErr w:type="spellEnd"/>
                <w:r>
                  <w:rPr>
                    <w:rFonts w:ascii="宋体" w:hAnsi="宋体" w:hint="eastAsia"/>
                    <w:color w:val="000000"/>
                    <w:sz w:val="24"/>
                  </w:rPr>
                  <w:t xml:space="preserve"> Machine </w:t>
                </w:r>
                <w:proofErr w:type="spellStart"/>
                <w:r>
                  <w:rPr>
                    <w:rFonts w:ascii="宋体" w:hAnsi="宋体" w:hint="eastAsia"/>
                    <w:color w:val="000000"/>
                    <w:sz w:val="24"/>
                  </w:rPr>
                  <w:t>Co.,Ltd</w:t>
                </w:r>
                <w:proofErr w:type="spellEnd"/>
              </w:p>
              <w:p w:rsidR="00A61E32" w:rsidRDefault="00A61E32">
                <w:pPr>
                  <w:rPr>
                    <w:rFonts w:ascii="宋体" w:hAnsi="宋体"/>
                    <w:spacing w:val="14"/>
                    <w:kern w:val="22"/>
                    <w:sz w:val="24"/>
                  </w:rPr>
                </w:pPr>
              </w:p>
            </w:txbxContent>
          </v:textbox>
        </v:shape>
      </w:pict>
    </w:r>
    <w:r>
      <w:pict>
        <v:shape id="Text Box 2" o:spid="_x0000_s2050" type="#_x0000_t202" style="position:absolute;left:0;text-align:left;margin-left:96.75pt;margin-top:43.95pt;width:389.25pt;height:23.4pt;z-index:251658240" filled="f" stroked="f">
          <v:textbox>
            <w:txbxContent>
              <w:p w:rsidR="00A61E32" w:rsidRDefault="00DF7ACC">
                <w:pPr>
                  <w:jc w:val="center"/>
                  <w:rPr>
                    <w:rFonts w:ascii="宋体" w:hAnsi="宋体"/>
                    <w:spacing w:val="-8"/>
                    <w:sz w:val="24"/>
                  </w:rPr>
                </w:pPr>
                <w:r>
                  <w:rPr>
                    <w:rFonts w:ascii="宋体" w:hAnsi="宋体" w:hint="eastAsia"/>
                    <w:spacing w:val="-8"/>
                    <w:sz w:val="24"/>
                  </w:rPr>
                  <w:t>公司地址：深圳市龙岗区龙岗街道龙东社区爱南路95#伟信达科技园E栋</w:t>
                </w:r>
              </w:p>
            </w:txbxContent>
          </v:textbox>
        </v:shape>
      </w:pict>
    </w:r>
    <w:r w:rsidR="00DF7ACC">
      <w:rPr>
        <w:rFonts w:hint="eastAsia"/>
      </w:rPr>
      <w:t xml:space="preserve">  </w:t>
    </w:r>
  </w:p>
  <w:p w:rsidR="00A61E32" w:rsidRDefault="00A61E32">
    <w:pPr>
      <w:pStyle w:val="a7"/>
      <w:pBdr>
        <w:bottom w:val="single" w:sz="6" w:space="11" w:color="auto"/>
      </w:pBdr>
      <w:tabs>
        <w:tab w:val="clear" w:pos="4153"/>
      </w:tabs>
      <w:jc w:val="both"/>
    </w:pPr>
  </w:p>
  <w:p w:rsidR="00A61E32" w:rsidRDefault="00A61E32">
    <w:pPr>
      <w:pStyle w:val="a7"/>
      <w:pBdr>
        <w:bottom w:val="single" w:sz="6" w:space="11" w:color="auto"/>
      </w:pBdr>
      <w:tabs>
        <w:tab w:val="clear" w:pos="4153"/>
      </w:tabs>
      <w:jc w:val="both"/>
    </w:pPr>
  </w:p>
  <w:p w:rsidR="00A61E32" w:rsidRDefault="00A61E32">
    <w:pPr>
      <w:pStyle w:val="a7"/>
      <w:pBdr>
        <w:bottom w:val="single" w:sz="6" w:space="11" w:color="auto"/>
      </w:pBdr>
      <w:tabs>
        <w:tab w:val="clear" w:pos="4153"/>
      </w:tabs>
      <w:jc w:val="both"/>
    </w:pPr>
  </w:p>
  <w:p w:rsidR="00A61E32" w:rsidRDefault="00A61E32">
    <w:pPr>
      <w:pStyle w:val="a7"/>
      <w:pBdr>
        <w:bottom w:val="single" w:sz="6" w:space="11" w:color="auto"/>
      </w:pBdr>
      <w:tabs>
        <w:tab w:val="clear" w:pos="4153"/>
      </w:tabs>
      <w:jc w:val="both"/>
    </w:pPr>
  </w:p>
  <w:p w:rsidR="00A61E32" w:rsidRDefault="00A61E32">
    <w:pPr>
      <w:pStyle w:val="a7"/>
      <w:pBdr>
        <w:bottom w:val="single" w:sz="6" w:space="11" w:color="auto"/>
      </w:pBdr>
      <w:tabs>
        <w:tab w:val="clear" w:pos="4153"/>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8"/>
    <w:multiLevelType w:val="multilevel"/>
    <w:tmpl w:val="00000008"/>
    <w:lvl w:ilvl="0">
      <w:start w:val="1"/>
      <w:numFmt w:val="decimalEnclosedCircle"/>
      <w:lvlText w:val="%1、"/>
      <w:lvlJc w:val="left"/>
      <w:pPr>
        <w:tabs>
          <w:tab w:val="num" w:pos="540"/>
        </w:tabs>
        <w:ind w:left="540" w:hanging="420"/>
      </w:pPr>
      <w:rPr>
        <w:rFonts w:hint="eastAsia"/>
        <w:lang w:val="en-US"/>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
    <w:nsid w:val="0000000A"/>
    <w:multiLevelType w:val="multilevel"/>
    <w:tmpl w:val="0000000A"/>
    <w:lvl w:ilvl="0">
      <w:start w:val="1"/>
      <w:numFmt w:val="decimal"/>
      <w:lvlText w:val="%1."/>
      <w:lvlJc w:val="left"/>
      <w:pPr>
        <w:tabs>
          <w:tab w:val="num" w:pos="648"/>
        </w:tabs>
        <w:ind w:left="0" w:firstLine="288"/>
      </w:pPr>
      <w:rPr>
        <w:rFonts w:hint="eastAsia"/>
      </w:rPr>
    </w:lvl>
    <w:lvl w:ilvl="1">
      <w:start w:val="3"/>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1"/>
      <w:numFmt w:val="decimal"/>
      <w:pStyle w:val="1"/>
      <w:lvlText w:val="%1"/>
      <w:lvlJc w:val="left"/>
      <w:pPr>
        <w:tabs>
          <w:tab w:val="num" w:pos="525"/>
        </w:tabs>
        <w:ind w:left="525" w:hanging="425"/>
      </w:pPr>
    </w:lvl>
    <w:lvl w:ilvl="1">
      <w:start w:val="1"/>
      <w:numFmt w:val="decimal"/>
      <w:pStyle w:val="2"/>
      <w:lvlText w:val="%1.%2"/>
      <w:lvlJc w:val="left"/>
      <w:pPr>
        <w:tabs>
          <w:tab w:val="num" w:pos="1092"/>
        </w:tabs>
        <w:ind w:left="1092" w:hanging="567"/>
      </w:pPr>
    </w:lvl>
    <w:lvl w:ilvl="2">
      <w:start w:val="1"/>
      <w:numFmt w:val="decimal"/>
      <w:lvlText w:val="%1.%2.%3"/>
      <w:lvlJc w:val="left"/>
      <w:pPr>
        <w:tabs>
          <w:tab w:val="num" w:pos="1518"/>
        </w:tabs>
        <w:ind w:left="1518" w:hanging="567"/>
      </w:pPr>
    </w:lvl>
    <w:lvl w:ilvl="3">
      <w:start w:val="1"/>
      <w:numFmt w:val="decimal"/>
      <w:lvlText w:val="%1.%2.%3.%4"/>
      <w:lvlJc w:val="left"/>
      <w:pPr>
        <w:tabs>
          <w:tab w:val="num" w:pos="2084"/>
        </w:tabs>
        <w:ind w:left="2084" w:hanging="708"/>
      </w:pPr>
    </w:lvl>
    <w:lvl w:ilvl="4">
      <w:start w:val="1"/>
      <w:numFmt w:val="decimal"/>
      <w:lvlText w:val="%1.%2.%3.%4.%5"/>
      <w:lvlJc w:val="left"/>
      <w:pPr>
        <w:tabs>
          <w:tab w:val="num" w:pos="2651"/>
        </w:tabs>
        <w:ind w:left="2651" w:hanging="850"/>
      </w:pPr>
    </w:lvl>
    <w:lvl w:ilvl="5">
      <w:start w:val="1"/>
      <w:numFmt w:val="decimal"/>
      <w:lvlText w:val="%1.%2.%3.%4.%5.%6"/>
      <w:lvlJc w:val="left"/>
      <w:pPr>
        <w:tabs>
          <w:tab w:val="num" w:pos="3360"/>
        </w:tabs>
        <w:ind w:left="3360" w:hanging="1134"/>
      </w:pPr>
    </w:lvl>
    <w:lvl w:ilvl="6">
      <w:start w:val="1"/>
      <w:numFmt w:val="decimal"/>
      <w:lvlText w:val="%1.%2.%3.%4.%5.%6.%7"/>
      <w:lvlJc w:val="left"/>
      <w:pPr>
        <w:tabs>
          <w:tab w:val="num" w:pos="3927"/>
        </w:tabs>
        <w:ind w:left="3927" w:hanging="1276"/>
      </w:pPr>
    </w:lvl>
    <w:lvl w:ilvl="7">
      <w:start w:val="1"/>
      <w:numFmt w:val="decimal"/>
      <w:lvlText w:val="%1.%2.%3.%4.%5.%6.%7.%8"/>
      <w:lvlJc w:val="left"/>
      <w:pPr>
        <w:tabs>
          <w:tab w:val="num" w:pos="4494"/>
        </w:tabs>
        <w:ind w:left="4494" w:hanging="1418"/>
      </w:pPr>
    </w:lvl>
    <w:lvl w:ilvl="8">
      <w:start w:val="1"/>
      <w:numFmt w:val="decimal"/>
      <w:lvlText w:val="%1.%2.%3.%4.%5.%6.%7.%8.%9"/>
      <w:lvlJc w:val="left"/>
      <w:pPr>
        <w:tabs>
          <w:tab w:val="num" w:pos="5202"/>
        </w:tabs>
        <w:ind w:left="5202" w:hanging="1700"/>
      </w:pPr>
    </w:lvl>
  </w:abstractNum>
  <w:abstractNum w:abstractNumId="4">
    <w:nsid w:val="0000000D"/>
    <w:multiLevelType w:val="multilevel"/>
    <w:tmpl w:val="0000000D"/>
    <w:lvl w:ilvl="0">
      <w:start w:val="3"/>
      <w:numFmt w:val="chineseCounting"/>
      <w:suff w:val="nothing"/>
      <w:lvlText w:val="%1、"/>
      <w:lvlJc w:val="left"/>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5">
    <w:nsid w:val="0000000E"/>
    <w:multiLevelType w:val="multilevel"/>
    <w:tmpl w:val="0000000E"/>
    <w:lvl w:ilvl="0">
      <w:start w:val="1"/>
      <w:numFmt w:val="decimalEnclosedCircle"/>
      <w:lvlText w:val="%1、"/>
      <w:lvlJc w:val="left"/>
      <w:pPr>
        <w:tabs>
          <w:tab w:val="num" w:pos="630"/>
        </w:tabs>
        <w:ind w:left="630" w:hanging="420"/>
      </w:pPr>
      <w:rPr>
        <w:rFonts w:hint="eastAsia"/>
        <w:lang w:val="en-US"/>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6">
    <w:nsid w:val="0000000F"/>
    <w:multiLevelType w:val="multilevel"/>
    <w:tmpl w:val="0000000F"/>
    <w:lvl w:ilvl="0">
      <w:start w:val="1"/>
      <w:numFmt w:val="decimalEnclosedCircle"/>
      <w:lvlText w:val="%1、"/>
      <w:lvlJc w:val="left"/>
      <w:pPr>
        <w:tabs>
          <w:tab w:val="num" w:pos="630"/>
        </w:tabs>
        <w:ind w:left="630" w:hanging="42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7">
    <w:nsid w:val="00000013"/>
    <w:multiLevelType w:val="multilevel"/>
    <w:tmpl w:val="00000013"/>
    <w:lvl w:ilvl="0">
      <w:start w:val="1"/>
      <w:numFmt w:val="decimalEnclosedCircle"/>
      <w:lvlText w:val="%1、"/>
      <w:lvlJc w:val="left"/>
      <w:pPr>
        <w:tabs>
          <w:tab w:val="num" w:pos="630"/>
        </w:tabs>
        <w:ind w:left="630" w:hanging="420"/>
      </w:pPr>
      <w:rPr>
        <w:rFonts w:hint="eastAsia"/>
        <w:lang w:val="en-US"/>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8">
    <w:nsid w:val="00000014"/>
    <w:multiLevelType w:val="multilevel"/>
    <w:tmpl w:val="00000014"/>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1453875"/>
    <w:multiLevelType w:val="hybridMultilevel"/>
    <w:tmpl w:val="6B4839D2"/>
    <w:lvl w:ilvl="0" w:tplc="6DBC4E4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5145D6"/>
    <w:multiLevelType w:val="hybridMultilevel"/>
    <w:tmpl w:val="A3F6A7C8"/>
    <w:lvl w:ilvl="0" w:tplc="1E3095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084692"/>
    <w:multiLevelType w:val="multilevel"/>
    <w:tmpl w:val="00000000"/>
    <w:lvl w:ilvl="0">
      <w:start w:val="1"/>
      <w:numFmt w:val="decimalEnclosedCircle"/>
      <w:lvlText w:val="%1、"/>
      <w:lvlJc w:val="left"/>
      <w:pPr>
        <w:tabs>
          <w:tab w:val="num" w:pos="540"/>
        </w:tabs>
        <w:ind w:left="540" w:hanging="420"/>
      </w:pPr>
      <w:rPr>
        <w:rFonts w:hint="eastAsia"/>
        <w:lang w:val="en-US"/>
      </w:rPr>
    </w:lvl>
    <w:lvl w:ilvl="1">
      <w:start w:val="1"/>
      <w:numFmt w:val="decimal"/>
      <w:lvlText w:val="%2）"/>
      <w:lvlJc w:val="left"/>
      <w:pPr>
        <w:tabs>
          <w:tab w:val="num" w:pos="900"/>
        </w:tabs>
        <w:ind w:left="900" w:hanging="360"/>
      </w:pPr>
      <w:rPr>
        <w:rFonts w:hint="eastAsia"/>
      </w:r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2">
    <w:nsid w:val="638773AD"/>
    <w:multiLevelType w:val="hybridMultilevel"/>
    <w:tmpl w:val="18C49986"/>
    <w:lvl w:ilvl="0" w:tplc="3BD483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A4154C0"/>
    <w:multiLevelType w:val="hybridMultilevel"/>
    <w:tmpl w:val="A3C8ACEE"/>
    <w:lvl w:ilvl="0" w:tplc="50FC52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577FC4"/>
    <w:multiLevelType w:val="hybridMultilevel"/>
    <w:tmpl w:val="3CB8C1D2"/>
    <w:lvl w:ilvl="0" w:tplc="2168F4D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6"/>
  </w:num>
  <w:num w:numId="4">
    <w:abstractNumId w:val="5"/>
  </w:num>
  <w:num w:numId="5">
    <w:abstractNumId w:val="1"/>
  </w:num>
  <w:num w:numId="6">
    <w:abstractNumId w:val="11"/>
  </w:num>
  <w:num w:numId="7">
    <w:abstractNumId w:val="4"/>
  </w:num>
  <w:num w:numId="8">
    <w:abstractNumId w:val="0"/>
  </w:num>
  <w:num w:numId="9">
    <w:abstractNumId w:val="2"/>
  </w:num>
  <w:num w:numId="10">
    <w:abstractNumId w:val="8"/>
  </w:num>
  <w:num w:numId="11">
    <w:abstractNumId w:val="9"/>
  </w:num>
  <w:num w:numId="12">
    <w:abstractNumId w:val="10"/>
  </w:num>
  <w:num w:numId="13">
    <w:abstractNumId w:val="14"/>
  </w:num>
  <w:num w:numId="14">
    <w:abstractNumId w:val="1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1506" fill="f" strokecolor="green">
      <v:fill on="f"/>
      <v:stroke r:id="rId1" o:title="" color="green" color2="red" filltype="pattern" weight="3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36DD6"/>
    <w:rsid w:val="00045421"/>
    <w:rsid w:val="000A0D70"/>
    <w:rsid w:val="000C6BD2"/>
    <w:rsid w:val="001632F8"/>
    <w:rsid w:val="00172A27"/>
    <w:rsid w:val="001B241E"/>
    <w:rsid w:val="001D3C3E"/>
    <w:rsid w:val="001E3645"/>
    <w:rsid w:val="002761F3"/>
    <w:rsid w:val="004B7B59"/>
    <w:rsid w:val="004F627A"/>
    <w:rsid w:val="00504057"/>
    <w:rsid w:val="00533F51"/>
    <w:rsid w:val="00665128"/>
    <w:rsid w:val="00710A5E"/>
    <w:rsid w:val="00712F56"/>
    <w:rsid w:val="007F02D1"/>
    <w:rsid w:val="0082358C"/>
    <w:rsid w:val="008A49CE"/>
    <w:rsid w:val="0097314A"/>
    <w:rsid w:val="00A61E32"/>
    <w:rsid w:val="00AF59A7"/>
    <w:rsid w:val="00B11736"/>
    <w:rsid w:val="00B56EAF"/>
    <w:rsid w:val="00DF7ACC"/>
    <w:rsid w:val="00E4552D"/>
    <w:rsid w:val="00E66C30"/>
    <w:rsid w:val="00E8429B"/>
    <w:rsid w:val="00F106EC"/>
    <w:rsid w:val="00F55351"/>
    <w:rsid w:val="00F57E5B"/>
    <w:rsid w:val="00F66C69"/>
    <w:rsid w:val="00F779F2"/>
    <w:rsid w:val="00FE483C"/>
    <w:rsid w:val="08945E23"/>
    <w:rsid w:val="14511761"/>
    <w:rsid w:val="1CE407F6"/>
    <w:rsid w:val="1F570F50"/>
    <w:rsid w:val="2D092D6F"/>
    <w:rsid w:val="2EDD77F3"/>
    <w:rsid w:val="2F055134"/>
    <w:rsid w:val="3C2E1F21"/>
    <w:rsid w:val="3DED1AE8"/>
    <w:rsid w:val="412F2700"/>
    <w:rsid w:val="42FA4D9D"/>
    <w:rsid w:val="5A356E60"/>
    <w:rsid w:val="5B147923"/>
    <w:rsid w:val="6B126E3A"/>
    <w:rsid w:val="6CA43D4D"/>
    <w:rsid w:val="7A71555E"/>
    <w:rsid w:val="7CC96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f" strokecolor="green">
      <v:fill on="f"/>
      <v:stroke r:id="rId1" o:title="" color="green" color2="red" filltype="pattern" weight="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E32"/>
    <w:pPr>
      <w:widowControl w:val="0"/>
      <w:jc w:val="both"/>
    </w:pPr>
    <w:rPr>
      <w:kern w:val="2"/>
      <w:sz w:val="21"/>
      <w:szCs w:val="24"/>
    </w:rPr>
  </w:style>
  <w:style w:type="paragraph" w:styleId="1">
    <w:name w:val="heading 1"/>
    <w:basedOn w:val="a"/>
    <w:next w:val="a"/>
    <w:qFormat/>
    <w:rsid w:val="00A61E32"/>
    <w:pPr>
      <w:numPr>
        <w:numId w:val="1"/>
      </w:numPr>
      <w:tabs>
        <w:tab w:val="clear" w:pos="525"/>
        <w:tab w:val="left" w:pos="3705"/>
        <w:tab w:val="left" w:pos="3780"/>
        <w:tab w:val="left" w:pos="4200"/>
        <w:tab w:val="left" w:pos="6360"/>
      </w:tabs>
      <w:spacing w:before="100" w:beforeAutospacing="1"/>
      <w:jc w:val="left"/>
      <w:outlineLvl w:val="0"/>
    </w:pPr>
    <w:rPr>
      <w:rFonts w:eastAsia="幼圆"/>
      <w:b/>
      <w:bCs/>
      <w:sz w:val="28"/>
    </w:rPr>
  </w:style>
  <w:style w:type="paragraph" w:styleId="2">
    <w:name w:val="heading 2"/>
    <w:basedOn w:val="a"/>
    <w:next w:val="a"/>
    <w:qFormat/>
    <w:rsid w:val="00A61E32"/>
    <w:pPr>
      <w:numPr>
        <w:ilvl w:val="1"/>
        <w:numId w:val="1"/>
      </w:numPr>
      <w:tabs>
        <w:tab w:val="clear" w:pos="1092"/>
        <w:tab w:val="left" w:pos="840"/>
      </w:tabs>
      <w:spacing w:before="100" w:beforeAutospacing="1" w:after="100" w:afterAutospacing="1"/>
      <w:jc w:val="left"/>
      <w:outlineLvl w:val="1"/>
    </w:pPr>
    <w:rPr>
      <w:b/>
      <w:sz w:val="28"/>
    </w:rPr>
  </w:style>
  <w:style w:type="paragraph" w:styleId="3">
    <w:name w:val="heading 3"/>
    <w:basedOn w:val="a"/>
    <w:next w:val="a"/>
    <w:qFormat/>
    <w:rsid w:val="00A61E32"/>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rsid w:val="00A61E32"/>
    <w:rPr>
      <w:kern w:val="2"/>
      <w:sz w:val="18"/>
      <w:szCs w:val="18"/>
    </w:rPr>
  </w:style>
  <w:style w:type="character" w:styleId="a4">
    <w:name w:val="Hyperlink"/>
    <w:basedOn w:val="a0"/>
    <w:rsid w:val="00A61E32"/>
    <w:rPr>
      <w:color w:val="0000FF"/>
      <w:u w:val="single"/>
    </w:rPr>
  </w:style>
  <w:style w:type="character" w:styleId="a5">
    <w:name w:val="page number"/>
    <w:basedOn w:val="a0"/>
    <w:rsid w:val="00A61E32"/>
  </w:style>
  <w:style w:type="paragraph" w:customStyle="1" w:styleId="Style8">
    <w:name w:val="_Style 8"/>
    <w:basedOn w:val="a"/>
    <w:rsid w:val="00A61E32"/>
  </w:style>
  <w:style w:type="paragraph" w:styleId="30">
    <w:name w:val="Body Text Indent 3"/>
    <w:basedOn w:val="a"/>
    <w:rsid w:val="00A61E32"/>
    <w:pPr>
      <w:tabs>
        <w:tab w:val="left" w:pos="630"/>
      </w:tabs>
      <w:spacing w:line="0" w:lineRule="atLeast"/>
      <w:ind w:left="960"/>
      <w:jc w:val="left"/>
    </w:pPr>
    <w:rPr>
      <w:rFonts w:ascii="宋体"/>
      <w:szCs w:val="20"/>
    </w:rPr>
  </w:style>
  <w:style w:type="paragraph" w:styleId="a6">
    <w:name w:val="Date"/>
    <w:basedOn w:val="a"/>
    <w:next w:val="a"/>
    <w:rsid w:val="00A61E32"/>
    <w:rPr>
      <w:rFonts w:ascii="宋体"/>
      <w:szCs w:val="20"/>
    </w:rPr>
  </w:style>
  <w:style w:type="paragraph" w:styleId="a3">
    <w:name w:val="Balloon Text"/>
    <w:basedOn w:val="a"/>
    <w:link w:val="Char"/>
    <w:rsid w:val="00A61E32"/>
    <w:rPr>
      <w:sz w:val="18"/>
      <w:szCs w:val="18"/>
    </w:rPr>
  </w:style>
  <w:style w:type="paragraph" w:styleId="a7">
    <w:name w:val="header"/>
    <w:basedOn w:val="a"/>
    <w:rsid w:val="00A61E32"/>
    <w:pPr>
      <w:pBdr>
        <w:bottom w:val="single" w:sz="6" w:space="1" w:color="auto"/>
      </w:pBdr>
      <w:tabs>
        <w:tab w:val="center" w:pos="4153"/>
        <w:tab w:val="right" w:pos="8306"/>
      </w:tabs>
      <w:snapToGrid w:val="0"/>
      <w:jc w:val="center"/>
    </w:pPr>
    <w:rPr>
      <w:sz w:val="18"/>
      <w:szCs w:val="18"/>
    </w:rPr>
  </w:style>
  <w:style w:type="paragraph" w:styleId="a8">
    <w:name w:val="footer"/>
    <w:basedOn w:val="a"/>
    <w:rsid w:val="00A61E32"/>
    <w:pPr>
      <w:tabs>
        <w:tab w:val="center" w:pos="4153"/>
        <w:tab w:val="right" w:pos="8306"/>
      </w:tabs>
      <w:snapToGrid w:val="0"/>
      <w:jc w:val="left"/>
    </w:pPr>
    <w:rPr>
      <w:sz w:val="18"/>
      <w:szCs w:val="18"/>
    </w:rPr>
  </w:style>
  <w:style w:type="paragraph" w:styleId="a9">
    <w:name w:val="Body Text Indent"/>
    <w:basedOn w:val="a"/>
    <w:rsid w:val="00A61E32"/>
    <w:pPr>
      <w:ind w:leftChars="300" w:left="630"/>
    </w:pPr>
  </w:style>
  <w:style w:type="paragraph" w:customStyle="1" w:styleId="Char0">
    <w:name w:val="Char"/>
    <w:basedOn w:val="a"/>
    <w:rsid w:val="00A61E32"/>
  </w:style>
  <w:style w:type="paragraph" w:customStyle="1" w:styleId="CharCharChar">
    <w:name w:val="Char Char Char"/>
    <w:basedOn w:val="a"/>
    <w:rsid w:val="00A61E32"/>
    <w:rPr>
      <w:rFonts w:ascii="Tahoma" w:hAnsi="Tahoma"/>
      <w:sz w:val="24"/>
      <w:szCs w:val="20"/>
    </w:rPr>
  </w:style>
  <w:style w:type="paragraph" w:customStyle="1" w:styleId="Style3">
    <w:name w:val="_Style 3"/>
    <w:basedOn w:val="a"/>
    <w:rsid w:val="00A61E32"/>
  </w:style>
  <w:style w:type="character" w:customStyle="1" w:styleId="apple-style-span">
    <w:name w:val="apple-style-span"/>
    <w:basedOn w:val="a0"/>
    <w:rsid w:val="001E3645"/>
  </w:style>
  <w:style w:type="character" w:customStyle="1" w:styleId="apple-converted-space">
    <w:name w:val="apple-converted-space"/>
    <w:basedOn w:val="a0"/>
    <w:rsid w:val="001632F8"/>
  </w:style>
  <w:style w:type="paragraph" w:styleId="aa">
    <w:name w:val="List Paragraph"/>
    <w:basedOn w:val="a"/>
    <w:uiPriority w:val="99"/>
    <w:qFormat/>
    <w:rsid w:val="000A0D70"/>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972%2054%20232%202632"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760</Words>
  <Characters>4333</Characters>
  <Application>Microsoft Office Word</Application>
  <DocSecurity>0</DocSecurity>
  <PresentationFormat/>
  <Lines>36</Lines>
  <Paragraphs>10</Paragraphs>
  <Slides>0</Slides>
  <Notes>0</Notes>
  <HiddenSlides>0</HiddenSlides>
  <MMClips>0</MMClips>
  <ScaleCrop>false</ScaleCrop>
  <Company>利贞亨通公司</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：松下精工公司                 FROM：陈生  13603056535</dc:title>
  <dc:creator>zhangshangxi</dc:creator>
  <cp:lastModifiedBy>Administrator</cp:lastModifiedBy>
  <cp:revision>16</cp:revision>
  <cp:lastPrinted>2016-07-04T06:55:00Z</cp:lastPrinted>
  <dcterms:created xsi:type="dcterms:W3CDTF">2016-07-04T06:29:00Z</dcterms:created>
  <dcterms:modified xsi:type="dcterms:W3CDTF">2017-05-25T01:54:00Z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