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47" w:rsidRPr="00951947" w:rsidRDefault="00951947" w:rsidP="00951947">
      <w:pPr>
        <w:spacing w:after="0" w:line="240" w:lineRule="auto"/>
        <w:rPr>
          <w:rFonts w:ascii="&amp;quot" w:eastAsia="Times New Roman" w:hAnsi="&amp;quot" w:cs="Times New Roman"/>
          <w:b/>
          <w:color w:val="000000" w:themeColor="text1"/>
          <w:spacing w:val="2"/>
          <w:sz w:val="48"/>
          <w:szCs w:val="48"/>
        </w:rPr>
      </w:pPr>
      <w:proofErr w:type="spellStart"/>
      <w:r w:rsidRPr="00951947">
        <w:rPr>
          <w:rFonts w:ascii="&amp;quot" w:eastAsia="Times New Roman" w:hAnsi="&amp;quot" w:cs="Times New Roman"/>
          <w:b/>
          <w:color w:val="000000" w:themeColor="text1"/>
          <w:spacing w:val="2"/>
          <w:sz w:val="48"/>
          <w:szCs w:val="48"/>
        </w:rPr>
        <w:t>Zeiss</w:t>
      </w:r>
      <w:proofErr w:type="spellEnd"/>
      <w:r w:rsidRPr="00951947">
        <w:rPr>
          <w:rFonts w:ascii="&amp;quot" w:eastAsia="Times New Roman" w:hAnsi="&amp;quot" w:cs="Times New Roman"/>
          <w:b/>
          <w:color w:val="000000" w:themeColor="text1"/>
          <w:spacing w:val="2"/>
          <w:sz w:val="48"/>
          <w:szCs w:val="48"/>
        </w:rPr>
        <w:t xml:space="preserve"> Atlas 9000</w:t>
      </w:r>
    </w:p>
    <w:p w:rsidR="00951947" w:rsidRDefault="00951947" w:rsidP="00951947">
      <w:pPr>
        <w:spacing w:after="0" w:line="240" w:lineRule="auto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</w:p>
    <w:p w:rsidR="00951947" w:rsidRDefault="00951947" w:rsidP="00951947">
      <w:pPr>
        <w:spacing w:after="0" w:line="240" w:lineRule="auto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</w:p>
    <w:p w:rsidR="00951947" w:rsidRDefault="00951947" w:rsidP="00951947">
      <w:pPr>
        <w:spacing w:after="0" w:line="240" w:lineRule="auto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</w:p>
    <w:p w:rsidR="00951947" w:rsidRDefault="00951947" w:rsidP="00951947">
      <w:pPr>
        <w:spacing w:after="0" w:line="240" w:lineRule="auto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</w:p>
    <w:p w:rsidR="00951947" w:rsidRPr="00951947" w:rsidRDefault="00951947" w:rsidP="00951947">
      <w:pPr>
        <w:spacing w:after="0" w:line="240" w:lineRule="auto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4D4F53"/>
          <w:spacing w:val="2"/>
          <w:sz w:val="21"/>
          <w:szCs w:val="21"/>
        </w:rPr>
        <w:drawing>
          <wp:inline distT="0" distB="0" distL="0" distR="0">
            <wp:extent cx="2133600" cy="1600200"/>
            <wp:effectExtent l="19050" t="0" r="0" b="0"/>
            <wp:docPr id="1" name="Picture 1" descr="Atlas 9000 Placido Disk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las 9000 Placido Disk Technolog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47" w:rsidRPr="00951947" w:rsidRDefault="00951947" w:rsidP="00951947">
      <w:pPr>
        <w:spacing w:after="0" w:line="239" w:lineRule="atLeast"/>
        <w:rPr>
          <w:rFonts w:ascii="&amp;quot" w:eastAsia="Times New Roman" w:hAnsi="&amp;quot" w:cs="Times New Roman"/>
          <w:color w:val="4D4F53"/>
          <w:spacing w:val="2"/>
          <w:sz w:val="18"/>
          <w:szCs w:val="18"/>
        </w:rPr>
      </w:pPr>
      <w:r w:rsidRPr="00951947">
        <w:rPr>
          <w:rFonts w:ascii="&amp;quot" w:eastAsia="Times New Roman" w:hAnsi="&amp;quot" w:cs="Times New Roman"/>
          <w:color w:val="4D4F53"/>
          <w:spacing w:val="2"/>
          <w:sz w:val="18"/>
          <w:szCs w:val="18"/>
        </w:rPr>
        <w:t xml:space="preserve">Patented </w:t>
      </w:r>
      <w:proofErr w:type="spellStart"/>
      <w:r w:rsidRPr="00951947">
        <w:rPr>
          <w:rFonts w:ascii="&amp;quot" w:eastAsia="Times New Roman" w:hAnsi="&amp;quot" w:cs="Times New Roman"/>
          <w:color w:val="4D4F53"/>
          <w:spacing w:val="2"/>
          <w:sz w:val="18"/>
          <w:szCs w:val="18"/>
        </w:rPr>
        <w:t>Placido</w:t>
      </w:r>
      <w:proofErr w:type="spellEnd"/>
      <w:r w:rsidRPr="00951947">
        <w:rPr>
          <w:rFonts w:ascii="&amp;quot" w:eastAsia="Times New Roman" w:hAnsi="&amp;quot" w:cs="Times New Roman"/>
          <w:color w:val="4D4F53"/>
          <w:spacing w:val="2"/>
          <w:sz w:val="18"/>
          <w:szCs w:val="18"/>
        </w:rPr>
        <w:t xml:space="preserve"> Disk Technology </w:t>
      </w:r>
    </w:p>
    <w:p w:rsidR="00951947" w:rsidRPr="00951947" w:rsidRDefault="00951947" w:rsidP="00951947">
      <w:pPr>
        <w:spacing w:after="0" w:line="240" w:lineRule="auto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4D4F53"/>
          <w:spacing w:val="2"/>
          <w:sz w:val="21"/>
          <w:szCs w:val="21"/>
        </w:rPr>
        <w:drawing>
          <wp:inline distT="0" distB="0" distL="0" distR="0">
            <wp:extent cx="2133600" cy="1600200"/>
            <wp:effectExtent l="19050" t="0" r="0" b="0"/>
            <wp:docPr id="2" name="Picture 2" descr="Placido-disk-drawing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cido-disk-drawing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47" w:rsidRPr="00951947" w:rsidRDefault="00951947" w:rsidP="00951947">
      <w:pPr>
        <w:spacing w:after="0" w:line="239" w:lineRule="atLeast"/>
        <w:rPr>
          <w:rFonts w:ascii="&amp;quot" w:eastAsia="Times New Roman" w:hAnsi="&amp;quot" w:cs="Times New Roman"/>
          <w:color w:val="4D4F53"/>
          <w:spacing w:val="2"/>
          <w:sz w:val="18"/>
          <w:szCs w:val="18"/>
        </w:rPr>
      </w:pPr>
      <w:r w:rsidRPr="00951947">
        <w:rPr>
          <w:rFonts w:ascii="&amp;quot" w:eastAsia="Times New Roman" w:hAnsi="&amp;quot" w:cs="Times New Roman"/>
          <w:color w:val="4D4F53"/>
          <w:spacing w:val="2"/>
          <w:sz w:val="18"/>
          <w:szCs w:val="18"/>
        </w:rPr>
        <w:t xml:space="preserve">Triangulation with Cone-of-Focus, </w:t>
      </w:r>
      <w:proofErr w:type="spellStart"/>
      <w:r w:rsidRPr="00951947">
        <w:rPr>
          <w:rFonts w:ascii="&amp;quot" w:eastAsia="Times New Roman" w:hAnsi="&amp;quot" w:cs="Times New Roman"/>
          <w:color w:val="4D4F53"/>
          <w:spacing w:val="2"/>
          <w:sz w:val="18"/>
          <w:szCs w:val="18"/>
        </w:rPr>
        <w:t>Placido</w:t>
      </w:r>
      <w:proofErr w:type="spellEnd"/>
      <w:r w:rsidRPr="00951947">
        <w:rPr>
          <w:rFonts w:ascii="&amp;quot" w:eastAsia="Times New Roman" w:hAnsi="&amp;quot" w:cs="Times New Roman"/>
          <w:color w:val="4D4F53"/>
          <w:spacing w:val="2"/>
          <w:sz w:val="18"/>
          <w:szCs w:val="18"/>
        </w:rPr>
        <w:t xml:space="preserve"> rings, and corneal surface </w:t>
      </w:r>
    </w:p>
    <w:p w:rsidR="00951947" w:rsidRPr="00951947" w:rsidRDefault="00951947" w:rsidP="00951947">
      <w:pPr>
        <w:spacing w:after="0" w:line="315" w:lineRule="atLeast"/>
        <w:outlineLvl w:val="3"/>
        <w:rPr>
          <w:rFonts w:ascii="&amp;quot" w:eastAsia="Times New Roman" w:hAnsi="&amp;quot" w:cs="Times New Roman"/>
          <w:b/>
          <w:bCs/>
          <w:color w:val="000000"/>
          <w:spacing w:val="2"/>
          <w:sz w:val="24"/>
          <w:szCs w:val="24"/>
        </w:rPr>
      </w:pPr>
      <w:proofErr w:type="spellStart"/>
      <w:r w:rsidRPr="00951947">
        <w:rPr>
          <w:rFonts w:ascii="&amp;quot" w:eastAsia="Times New Roman" w:hAnsi="&amp;quot" w:cs="Times New Roman"/>
          <w:b/>
          <w:bCs/>
          <w:color w:val="000000"/>
          <w:spacing w:val="2"/>
          <w:sz w:val="24"/>
          <w:szCs w:val="24"/>
        </w:rPr>
        <w:t>Placido</w:t>
      </w:r>
      <w:proofErr w:type="spellEnd"/>
      <w:r w:rsidRPr="00951947">
        <w:rPr>
          <w:rFonts w:ascii="&amp;quot" w:eastAsia="Times New Roman" w:hAnsi="&amp;quot" w:cs="Times New Roman"/>
          <w:b/>
          <w:bCs/>
          <w:color w:val="000000"/>
          <w:spacing w:val="2"/>
          <w:sz w:val="24"/>
          <w:szCs w:val="24"/>
        </w:rPr>
        <w:t xml:space="preserve"> Disk Technology with Cone-of-Focus Alignment System</w:t>
      </w:r>
    </w:p>
    <w:p w:rsidR="00951947" w:rsidRPr="00951947" w:rsidRDefault="00951947" w:rsidP="00951947">
      <w:pPr>
        <w:spacing w:after="105" w:line="315" w:lineRule="atLeast"/>
        <w:outlineLvl w:val="4"/>
        <w:rPr>
          <w:rFonts w:ascii="&amp;quot" w:eastAsia="Times New Roman" w:hAnsi="&amp;quot" w:cs="Times New Roman"/>
          <w:color w:val="000000"/>
          <w:spacing w:val="2"/>
          <w:sz w:val="24"/>
          <w:szCs w:val="24"/>
        </w:rPr>
      </w:pPr>
      <w:r w:rsidRPr="00951947">
        <w:rPr>
          <w:rFonts w:ascii="&amp;quot" w:eastAsia="Times New Roman" w:hAnsi="&amp;quot" w:cs="Times New Roman"/>
          <w:color w:val="000000"/>
          <w:spacing w:val="2"/>
          <w:sz w:val="24"/>
          <w:szCs w:val="24"/>
        </w:rPr>
        <w:t xml:space="preserve">Proven, patented technology </w:t>
      </w:r>
    </w:p>
    <w:p w:rsidR="00951947" w:rsidRPr="00951947" w:rsidRDefault="00951947" w:rsidP="00951947">
      <w:pPr>
        <w:numPr>
          <w:ilvl w:val="0"/>
          <w:numId w:val="1"/>
        </w:numPr>
        <w:spacing w:after="0" w:line="315" w:lineRule="atLeast"/>
        <w:ind w:left="-210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>Patented Cone-of-Focus™ Alignment System and Arc-Step Algorithm deliver sub-micron elevation accuracy</w:t>
      </w:r>
    </w:p>
    <w:p w:rsidR="00951947" w:rsidRPr="00951947" w:rsidRDefault="00951947" w:rsidP="00951947">
      <w:pPr>
        <w:numPr>
          <w:ilvl w:val="0"/>
          <w:numId w:val="1"/>
        </w:numPr>
        <w:spacing w:before="105" w:after="0" w:line="315" w:lineRule="atLeast"/>
        <w:ind w:left="-210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>Using triangulation, the advanced ATLAS Arc-Step algorithm provides reliable surface reconstruction</w:t>
      </w:r>
    </w:p>
    <w:p w:rsidR="00951947" w:rsidRPr="00951947" w:rsidRDefault="00951947" w:rsidP="00951947">
      <w:pPr>
        <w:numPr>
          <w:ilvl w:val="0"/>
          <w:numId w:val="1"/>
        </w:numPr>
        <w:spacing w:before="105" w:after="0" w:line="315" w:lineRule="atLeast"/>
        <w:ind w:left="-210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 xml:space="preserve">22-ring </w:t>
      </w:r>
      <w:proofErr w:type="spellStart"/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>Placido</w:t>
      </w:r>
      <w:proofErr w:type="spellEnd"/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 xml:space="preserve"> disk optimized to avoid ring crossover, which means reliable results for a wide range of patients</w:t>
      </w:r>
    </w:p>
    <w:p w:rsidR="00951947" w:rsidRPr="00951947" w:rsidRDefault="00951947" w:rsidP="00951947">
      <w:pPr>
        <w:numPr>
          <w:ilvl w:val="0"/>
          <w:numId w:val="1"/>
        </w:numPr>
        <w:spacing w:before="105" w:after="0" w:line="315" w:lineRule="atLeast"/>
        <w:ind w:left="-210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>Long, comfortable 70 mm working distance minimizes focusing error found in “small cone” systems</w:t>
      </w:r>
    </w:p>
    <w:p w:rsidR="00951947" w:rsidRPr="00951947" w:rsidRDefault="00951947" w:rsidP="00951947">
      <w:pPr>
        <w:spacing w:line="240" w:lineRule="auto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4D4F53"/>
          <w:spacing w:val="2"/>
          <w:sz w:val="21"/>
          <w:szCs w:val="21"/>
        </w:rPr>
        <w:lastRenderedPageBreak/>
        <w:drawing>
          <wp:inline distT="0" distB="0" distL="0" distR="0">
            <wp:extent cx="3886200" cy="2914650"/>
            <wp:effectExtent l="19050" t="0" r="0" b="0"/>
            <wp:docPr id="3" name="Picture 3" descr="two women with atlas 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o women with atlas 9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47" w:rsidRPr="00951947" w:rsidRDefault="00951947" w:rsidP="00951947">
      <w:pPr>
        <w:spacing w:after="0" w:line="315" w:lineRule="atLeast"/>
        <w:outlineLvl w:val="3"/>
        <w:rPr>
          <w:rFonts w:ascii="&amp;quot" w:eastAsia="Times New Roman" w:hAnsi="&amp;quot" w:cs="Times New Roman"/>
          <w:b/>
          <w:bCs/>
          <w:color w:val="000000"/>
          <w:spacing w:val="2"/>
          <w:sz w:val="24"/>
          <w:szCs w:val="24"/>
        </w:rPr>
      </w:pPr>
      <w:proofErr w:type="spellStart"/>
      <w:r w:rsidRPr="00951947">
        <w:rPr>
          <w:rFonts w:ascii="&amp;quot" w:eastAsia="Times New Roman" w:hAnsi="&amp;quot" w:cs="Times New Roman"/>
          <w:b/>
          <w:bCs/>
          <w:color w:val="000000"/>
          <w:spacing w:val="2"/>
          <w:sz w:val="24"/>
          <w:szCs w:val="24"/>
        </w:rPr>
        <w:t>SmartCapture</w:t>
      </w:r>
      <w:proofErr w:type="spellEnd"/>
      <w:r w:rsidRPr="00951947">
        <w:rPr>
          <w:rFonts w:ascii="&amp;quot" w:eastAsia="Times New Roman" w:hAnsi="&amp;quot" w:cs="Times New Roman"/>
          <w:b/>
          <w:bCs/>
          <w:color w:val="000000"/>
          <w:spacing w:val="2"/>
          <w:sz w:val="24"/>
          <w:szCs w:val="24"/>
        </w:rPr>
        <w:t xml:space="preserve"> Image Analysis </w:t>
      </w:r>
    </w:p>
    <w:p w:rsidR="00951947" w:rsidRPr="00951947" w:rsidRDefault="00951947" w:rsidP="00951947">
      <w:pPr>
        <w:spacing w:after="0" w:line="315" w:lineRule="atLeast"/>
        <w:outlineLvl w:val="4"/>
        <w:rPr>
          <w:rFonts w:ascii="&amp;quot" w:eastAsia="Times New Roman" w:hAnsi="&amp;quot" w:cs="Times New Roman"/>
          <w:color w:val="000000"/>
          <w:spacing w:val="2"/>
          <w:sz w:val="24"/>
          <w:szCs w:val="24"/>
        </w:rPr>
      </w:pPr>
      <w:r w:rsidRPr="00951947">
        <w:rPr>
          <w:rFonts w:ascii="&amp;quot" w:eastAsia="Times New Roman" w:hAnsi="&amp;quot" w:cs="Times New Roman"/>
          <w:color w:val="000000"/>
          <w:spacing w:val="2"/>
          <w:sz w:val="24"/>
          <w:szCs w:val="24"/>
        </w:rPr>
        <w:t xml:space="preserve">Technology that helps your staff </w:t>
      </w:r>
      <w:proofErr w:type="gramStart"/>
      <w:r w:rsidRPr="00951947">
        <w:rPr>
          <w:rFonts w:ascii="&amp;quot" w:eastAsia="Times New Roman" w:hAnsi="&amp;quot" w:cs="Times New Roman"/>
          <w:color w:val="000000"/>
          <w:spacing w:val="2"/>
          <w:sz w:val="24"/>
          <w:szCs w:val="24"/>
        </w:rPr>
        <w:t>get</w:t>
      </w:r>
      <w:proofErr w:type="gramEnd"/>
      <w:r w:rsidRPr="00951947">
        <w:rPr>
          <w:rFonts w:ascii="&amp;quot" w:eastAsia="Times New Roman" w:hAnsi="&amp;quot" w:cs="Times New Roman"/>
          <w:color w:val="000000"/>
          <w:spacing w:val="2"/>
          <w:sz w:val="24"/>
          <w:szCs w:val="24"/>
        </w:rPr>
        <w:t xml:space="preserve"> the right image the first time</w:t>
      </w:r>
    </w:p>
    <w:p w:rsidR="00951947" w:rsidRPr="00951947" w:rsidRDefault="00951947" w:rsidP="00951947">
      <w:pPr>
        <w:numPr>
          <w:ilvl w:val="0"/>
          <w:numId w:val="2"/>
        </w:numPr>
        <w:spacing w:after="0" w:line="315" w:lineRule="atLeast"/>
        <w:ind w:left="-420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  <w:proofErr w:type="spellStart"/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>SmartCapture</w:t>
      </w:r>
      <w:proofErr w:type="spellEnd"/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>™ analyzes 15 digital images per second during alignment and automatically selects the highest quality image</w:t>
      </w:r>
    </w:p>
    <w:p w:rsidR="00951947" w:rsidRPr="00951947" w:rsidRDefault="00951947" w:rsidP="00951947">
      <w:pPr>
        <w:numPr>
          <w:ilvl w:val="0"/>
          <w:numId w:val="2"/>
        </w:numPr>
        <w:spacing w:before="105" w:after="0" w:line="315" w:lineRule="atLeast"/>
        <w:ind w:left="-420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>Next-generation image processing provides more repeatable, reliable results, even in difficult cases</w:t>
      </w:r>
    </w:p>
    <w:p w:rsidR="00951947" w:rsidRPr="00951947" w:rsidRDefault="00951947" w:rsidP="00951947">
      <w:pPr>
        <w:numPr>
          <w:ilvl w:val="0"/>
          <w:numId w:val="2"/>
        </w:numPr>
        <w:spacing w:before="105" w:after="0" w:line="315" w:lineRule="atLeast"/>
        <w:ind w:left="-420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>Less dependence on operator technique means greater efficiency and fewer repeat exams</w:t>
      </w:r>
    </w:p>
    <w:p w:rsidR="00951947" w:rsidRPr="00951947" w:rsidRDefault="00951947" w:rsidP="00951947">
      <w:pPr>
        <w:spacing w:after="0" w:line="240" w:lineRule="auto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4D4F53"/>
          <w:spacing w:val="2"/>
          <w:sz w:val="21"/>
          <w:szCs w:val="21"/>
        </w:rPr>
        <w:drawing>
          <wp:inline distT="0" distB="0" distL="0" distR="0">
            <wp:extent cx="2133600" cy="1600200"/>
            <wp:effectExtent l="19050" t="0" r="0" b="0"/>
            <wp:docPr id="4" name="Picture 4" descr="Assess higher-order corneal aberrations and simulate visual acu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sess higher-order corneal aberrations and simulate visual acu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47" w:rsidRPr="00951947" w:rsidRDefault="00951947" w:rsidP="00951947">
      <w:pPr>
        <w:spacing w:after="0" w:line="239" w:lineRule="atLeast"/>
        <w:rPr>
          <w:rFonts w:ascii="&amp;quot" w:eastAsia="Times New Roman" w:hAnsi="&amp;quot" w:cs="Times New Roman"/>
          <w:color w:val="4D4F53"/>
          <w:spacing w:val="2"/>
          <w:sz w:val="18"/>
          <w:szCs w:val="18"/>
        </w:rPr>
      </w:pPr>
      <w:r w:rsidRPr="00951947">
        <w:rPr>
          <w:rFonts w:ascii="&amp;quot" w:eastAsia="Times New Roman" w:hAnsi="&amp;quot" w:cs="Times New Roman"/>
          <w:color w:val="4D4F53"/>
          <w:spacing w:val="2"/>
          <w:sz w:val="18"/>
          <w:szCs w:val="18"/>
        </w:rPr>
        <w:t xml:space="preserve">Assess higher-order corneal aberrations and simulate visual acuity </w:t>
      </w:r>
    </w:p>
    <w:p w:rsidR="00951947" w:rsidRPr="00951947" w:rsidRDefault="00951947" w:rsidP="00951947">
      <w:pPr>
        <w:spacing w:after="0" w:line="240" w:lineRule="auto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4D4F53"/>
          <w:spacing w:val="2"/>
          <w:sz w:val="21"/>
          <w:szCs w:val="21"/>
        </w:rPr>
        <w:drawing>
          <wp:inline distT="0" distB="0" distL="0" distR="0">
            <wp:extent cx="2133600" cy="1600200"/>
            <wp:effectExtent l="19050" t="0" r="0" b="0"/>
            <wp:docPr id="5" name="Picture 5" descr="Optimize the selection of aspheric IOLs using Zernike corneal wavefront analy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timize the selection of aspheric IOLs using Zernike corneal wavefront analys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47" w:rsidRPr="00951947" w:rsidRDefault="00951947" w:rsidP="00951947">
      <w:pPr>
        <w:spacing w:after="0" w:line="239" w:lineRule="atLeast"/>
        <w:rPr>
          <w:rFonts w:ascii="&amp;quot" w:eastAsia="Times New Roman" w:hAnsi="&amp;quot" w:cs="Times New Roman"/>
          <w:color w:val="4D4F53"/>
          <w:spacing w:val="2"/>
          <w:sz w:val="18"/>
          <w:szCs w:val="18"/>
        </w:rPr>
      </w:pPr>
      <w:r w:rsidRPr="00951947">
        <w:rPr>
          <w:rFonts w:ascii="&amp;quot" w:eastAsia="Times New Roman" w:hAnsi="&amp;quot" w:cs="Times New Roman"/>
          <w:color w:val="4D4F53"/>
          <w:spacing w:val="2"/>
          <w:sz w:val="18"/>
          <w:szCs w:val="18"/>
        </w:rPr>
        <w:t xml:space="preserve">Optimize the selection of aspheric IOLs using Zernike corneal </w:t>
      </w:r>
      <w:proofErr w:type="spellStart"/>
      <w:r w:rsidRPr="00951947">
        <w:rPr>
          <w:rFonts w:ascii="&amp;quot" w:eastAsia="Times New Roman" w:hAnsi="&amp;quot" w:cs="Times New Roman"/>
          <w:color w:val="4D4F53"/>
          <w:spacing w:val="2"/>
          <w:sz w:val="18"/>
          <w:szCs w:val="18"/>
        </w:rPr>
        <w:t>wavefront</w:t>
      </w:r>
      <w:proofErr w:type="spellEnd"/>
      <w:r w:rsidRPr="00951947">
        <w:rPr>
          <w:rFonts w:ascii="&amp;quot" w:eastAsia="Times New Roman" w:hAnsi="&amp;quot" w:cs="Times New Roman"/>
          <w:color w:val="4D4F53"/>
          <w:spacing w:val="2"/>
          <w:sz w:val="18"/>
          <w:szCs w:val="18"/>
        </w:rPr>
        <w:t xml:space="preserve"> analysis </w:t>
      </w:r>
    </w:p>
    <w:p w:rsidR="00951947" w:rsidRPr="00951947" w:rsidRDefault="00951947" w:rsidP="00951947">
      <w:pPr>
        <w:spacing w:after="0" w:line="315" w:lineRule="atLeast"/>
        <w:outlineLvl w:val="3"/>
        <w:rPr>
          <w:rFonts w:ascii="&amp;quot" w:eastAsia="Times New Roman" w:hAnsi="&amp;quot" w:cs="Times New Roman"/>
          <w:b/>
          <w:bCs/>
          <w:color w:val="000000"/>
          <w:spacing w:val="2"/>
          <w:sz w:val="24"/>
          <w:szCs w:val="24"/>
        </w:rPr>
      </w:pPr>
      <w:r w:rsidRPr="00951947">
        <w:rPr>
          <w:rFonts w:ascii="&amp;quot" w:eastAsia="Times New Roman" w:hAnsi="&amp;quot" w:cs="Times New Roman"/>
          <w:b/>
          <w:bCs/>
          <w:color w:val="000000"/>
          <w:spacing w:val="2"/>
          <w:sz w:val="24"/>
          <w:szCs w:val="24"/>
        </w:rPr>
        <w:t xml:space="preserve">Corneal </w:t>
      </w:r>
      <w:proofErr w:type="spellStart"/>
      <w:r w:rsidRPr="00951947">
        <w:rPr>
          <w:rFonts w:ascii="&amp;quot" w:eastAsia="Times New Roman" w:hAnsi="&amp;quot" w:cs="Times New Roman"/>
          <w:b/>
          <w:bCs/>
          <w:color w:val="000000"/>
          <w:spacing w:val="2"/>
          <w:sz w:val="24"/>
          <w:szCs w:val="24"/>
        </w:rPr>
        <w:t>Wavefront</w:t>
      </w:r>
      <w:proofErr w:type="spellEnd"/>
      <w:r w:rsidRPr="00951947">
        <w:rPr>
          <w:rFonts w:ascii="&amp;quot" w:eastAsia="Times New Roman" w:hAnsi="&amp;quot" w:cs="Times New Roman"/>
          <w:b/>
          <w:bCs/>
          <w:color w:val="000000"/>
          <w:spacing w:val="2"/>
          <w:sz w:val="24"/>
          <w:szCs w:val="24"/>
        </w:rPr>
        <w:t xml:space="preserve"> Analysis </w:t>
      </w:r>
    </w:p>
    <w:p w:rsidR="00951947" w:rsidRPr="00951947" w:rsidRDefault="00951947" w:rsidP="00951947">
      <w:pPr>
        <w:spacing w:after="105" w:line="315" w:lineRule="atLeast"/>
        <w:outlineLvl w:val="4"/>
        <w:rPr>
          <w:rFonts w:ascii="&amp;quot" w:eastAsia="Times New Roman" w:hAnsi="&amp;quot" w:cs="Times New Roman"/>
          <w:color w:val="000000"/>
          <w:spacing w:val="2"/>
          <w:sz w:val="24"/>
          <w:szCs w:val="24"/>
        </w:rPr>
      </w:pPr>
      <w:r w:rsidRPr="00951947">
        <w:rPr>
          <w:rFonts w:ascii="&amp;quot" w:eastAsia="Times New Roman" w:hAnsi="&amp;quot" w:cs="Times New Roman"/>
          <w:color w:val="000000"/>
          <w:spacing w:val="2"/>
          <w:sz w:val="24"/>
          <w:szCs w:val="24"/>
        </w:rPr>
        <w:lastRenderedPageBreak/>
        <w:t>A valuable tool for patient education and treatment selection</w:t>
      </w:r>
    </w:p>
    <w:p w:rsidR="00951947" w:rsidRPr="00951947" w:rsidRDefault="00951947" w:rsidP="00951947">
      <w:pPr>
        <w:spacing w:after="0" w:line="315" w:lineRule="atLeast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 xml:space="preserve">Corneal </w:t>
      </w:r>
      <w:proofErr w:type="spellStart"/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>Wavefront</w:t>
      </w:r>
      <w:proofErr w:type="spellEnd"/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 xml:space="preserve"> Analysis takes corneal topography to a new dimension. Using ray tracing technology, the Atlas displays higher-order corneal aberrations, providing valuable insight for patient education and treatment planning.</w:t>
      </w:r>
    </w:p>
    <w:p w:rsidR="00951947" w:rsidRPr="00951947" w:rsidRDefault="00951947" w:rsidP="00951947">
      <w:pPr>
        <w:numPr>
          <w:ilvl w:val="0"/>
          <w:numId w:val="3"/>
        </w:numPr>
        <w:spacing w:after="0" w:line="315" w:lineRule="atLeast"/>
        <w:ind w:left="-210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>Educate patients about higher-order aberrations and simulate visual acuity</w:t>
      </w:r>
    </w:p>
    <w:p w:rsidR="00951947" w:rsidRPr="00951947" w:rsidRDefault="00951947" w:rsidP="00951947">
      <w:pPr>
        <w:numPr>
          <w:ilvl w:val="0"/>
          <w:numId w:val="3"/>
        </w:numPr>
        <w:spacing w:before="105" w:after="0" w:line="315" w:lineRule="atLeast"/>
        <w:ind w:left="-210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>Assess corneal refraction with image simulation and point spread function</w:t>
      </w:r>
    </w:p>
    <w:p w:rsidR="00951947" w:rsidRPr="00951947" w:rsidRDefault="00951947" w:rsidP="00951947">
      <w:pPr>
        <w:numPr>
          <w:ilvl w:val="0"/>
          <w:numId w:val="3"/>
        </w:numPr>
        <w:spacing w:before="105" w:after="0" w:line="315" w:lineRule="atLeast"/>
        <w:ind w:left="-210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>Measure corneal spherical aberration with Zernike analysis to optimize the selection of aspheric IOLs</w:t>
      </w:r>
    </w:p>
    <w:p w:rsidR="00951947" w:rsidRPr="00951947" w:rsidRDefault="00951947" w:rsidP="00951947">
      <w:pPr>
        <w:numPr>
          <w:ilvl w:val="0"/>
          <w:numId w:val="3"/>
        </w:numPr>
        <w:spacing w:before="105" w:after="0" w:line="315" w:lineRule="atLeast"/>
        <w:ind w:left="-210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>View the effects of individual higher order corneal aberrations</w:t>
      </w:r>
    </w:p>
    <w:p w:rsidR="00951947" w:rsidRPr="00951947" w:rsidRDefault="00951947" w:rsidP="00951947">
      <w:pPr>
        <w:numPr>
          <w:ilvl w:val="0"/>
          <w:numId w:val="3"/>
        </w:numPr>
        <w:spacing w:before="105" w:after="0" w:line="315" w:lineRule="atLeast"/>
        <w:ind w:left="-210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>View changes in contrast sensitivity through the modulation transfer function (MTF)</w:t>
      </w:r>
    </w:p>
    <w:p w:rsidR="00951947" w:rsidRPr="00951947" w:rsidRDefault="00951947" w:rsidP="00951947">
      <w:pPr>
        <w:spacing w:after="0" w:line="240" w:lineRule="auto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4D4F53"/>
          <w:spacing w:val="2"/>
          <w:sz w:val="21"/>
          <w:szCs w:val="21"/>
        </w:rPr>
        <w:drawing>
          <wp:inline distT="0" distB="0" distL="0" distR="0">
            <wp:extent cx="2133600" cy="1600200"/>
            <wp:effectExtent l="19050" t="0" r="0" b="0"/>
            <wp:docPr id="6" name="Picture 6" descr="Scotopic and photopic pupil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otopic and photopic pupil 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47" w:rsidRPr="00951947" w:rsidRDefault="00951947" w:rsidP="00951947">
      <w:pPr>
        <w:spacing w:after="0" w:line="239" w:lineRule="atLeast"/>
        <w:rPr>
          <w:rFonts w:ascii="&amp;quot" w:eastAsia="Times New Roman" w:hAnsi="&amp;quot" w:cs="Times New Roman"/>
          <w:color w:val="4D4F53"/>
          <w:spacing w:val="2"/>
          <w:sz w:val="18"/>
          <w:szCs w:val="18"/>
        </w:rPr>
      </w:pPr>
      <w:proofErr w:type="spellStart"/>
      <w:r w:rsidRPr="00951947">
        <w:rPr>
          <w:rFonts w:ascii="&amp;quot" w:eastAsia="Times New Roman" w:hAnsi="&amp;quot" w:cs="Times New Roman"/>
          <w:color w:val="4D4F53"/>
          <w:spacing w:val="2"/>
          <w:sz w:val="18"/>
          <w:szCs w:val="18"/>
        </w:rPr>
        <w:t>Scotopic</w:t>
      </w:r>
      <w:proofErr w:type="spellEnd"/>
      <w:r w:rsidRPr="00951947">
        <w:rPr>
          <w:rFonts w:ascii="&amp;quot" w:eastAsia="Times New Roman" w:hAnsi="&amp;quot" w:cs="Times New Roman"/>
          <w:color w:val="4D4F53"/>
          <w:spacing w:val="2"/>
          <w:sz w:val="18"/>
          <w:szCs w:val="18"/>
        </w:rPr>
        <w:t xml:space="preserve"> and </w:t>
      </w:r>
      <w:proofErr w:type="spellStart"/>
      <w:r w:rsidRPr="00951947">
        <w:rPr>
          <w:rFonts w:ascii="&amp;quot" w:eastAsia="Times New Roman" w:hAnsi="&amp;quot" w:cs="Times New Roman"/>
          <w:color w:val="4D4F53"/>
          <w:spacing w:val="2"/>
          <w:sz w:val="18"/>
          <w:szCs w:val="18"/>
        </w:rPr>
        <w:t>photopic</w:t>
      </w:r>
      <w:proofErr w:type="spellEnd"/>
      <w:r w:rsidRPr="00951947">
        <w:rPr>
          <w:rFonts w:ascii="&amp;quot" w:eastAsia="Times New Roman" w:hAnsi="&amp;quot" w:cs="Times New Roman"/>
          <w:color w:val="4D4F53"/>
          <w:spacing w:val="2"/>
          <w:sz w:val="18"/>
          <w:szCs w:val="18"/>
        </w:rPr>
        <w:t xml:space="preserve"> pupil images </w:t>
      </w:r>
    </w:p>
    <w:p w:rsidR="00951947" w:rsidRPr="00951947" w:rsidRDefault="00951947" w:rsidP="00951947">
      <w:pPr>
        <w:spacing w:after="0" w:line="240" w:lineRule="auto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4D4F53"/>
          <w:spacing w:val="2"/>
          <w:sz w:val="21"/>
          <w:szCs w:val="21"/>
        </w:rPr>
        <w:drawing>
          <wp:inline distT="0" distB="0" distL="0" distR="0">
            <wp:extent cx="2133600" cy="1600200"/>
            <wp:effectExtent l="19050" t="0" r="0" b="0"/>
            <wp:docPr id="7" name="Picture 7" descr="Automatic Horizontal Visible Iris Diameter (HVI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tomatic Horizontal Visible Iris Diameter (HVID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47" w:rsidRPr="00951947" w:rsidRDefault="00951947" w:rsidP="00951947">
      <w:pPr>
        <w:spacing w:after="0" w:line="239" w:lineRule="atLeast"/>
        <w:rPr>
          <w:rFonts w:ascii="&amp;quot" w:eastAsia="Times New Roman" w:hAnsi="&amp;quot" w:cs="Times New Roman"/>
          <w:color w:val="4D4F53"/>
          <w:spacing w:val="2"/>
          <w:sz w:val="18"/>
          <w:szCs w:val="18"/>
        </w:rPr>
      </w:pPr>
      <w:r w:rsidRPr="00951947">
        <w:rPr>
          <w:rFonts w:ascii="&amp;quot" w:eastAsia="Times New Roman" w:hAnsi="&amp;quot" w:cs="Times New Roman"/>
          <w:color w:val="4D4F53"/>
          <w:spacing w:val="2"/>
          <w:sz w:val="18"/>
          <w:szCs w:val="18"/>
        </w:rPr>
        <w:t xml:space="preserve">Automatic Horizontal Visible Iris Diameter (HVID) or “white to white” measurement simplifies the selection of contact lenses </w:t>
      </w:r>
    </w:p>
    <w:p w:rsidR="00951947" w:rsidRPr="00951947" w:rsidRDefault="00951947" w:rsidP="00951947">
      <w:pPr>
        <w:spacing w:after="0" w:line="240" w:lineRule="auto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4D4F53"/>
          <w:spacing w:val="2"/>
          <w:sz w:val="21"/>
          <w:szCs w:val="21"/>
        </w:rPr>
        <w:drawing>
          <wp:inline distT="0" distB="0" distL="0" distR="0">
            <wp:extent cx="2133600" cy="1600200"/>
            <wp:effectExtent l="19050" t="0" r="0" b="0"/>
            <wp:docPr id="8" name="Picture 8" descr="Easily measure and display H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asily measure and display HVI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47" w:rsidRPr="00951947" w:rsidRDefault="00951947" w:rsidP="00951947">
      <w:pPr>
        <w:spacing w:after="0" w:line="239" w:lineRule="atLeast"/>
        <w:rPr>
          <w:rFonts w:ascii="&amp;quot" w:eastAsia="Times New Roman" w:hAnsi="&amp;quot" w:cs="Times New Roman"/>
          <w:color w:val="4D4F53"/>
          <w:spacing w:val="2"/>
          <w:sz w:val="18"/>
          <w:szCs w:val="18"/>
        </w:rPr>
      </w:pPr>
      <w:r w:rsidRPr="00951947">
        <w:rPr>
          <w:rFonts w:ascii="&amp;quot" w:eastAsia="Times New Roman" w:hAnsi="&amp;quot" w:cs="Times New Roman"/>
          <w:color w:val="4D4F53"/>
          <w:spacing w:val="2"/>
          <w:sz w:val="18"/>
          <w:szCs w:val="18"/>
        </w:rPr>
        <w:t xml:space="preserve">Easily measure and display HVID for both eyes with OD/OS Comparison Display </w:t>
      </w:r>
    </w:p>
    <w:p w:rsidR="00951947" w:rsidRPr="00951947" w:rsidRDefault="00951947" w:rsidP="00951947">
      <w:pPr>
        <w:spacing w:after="0" w:line="315" w:lineRule="atLeast"/>
        <w:outlineLvl w:val="3"/>
        <w:rPr>
          <w:rFonts w:ascii="&amp;quot" w:eastAsia="Times New Roman" w:hAnsi="&amp;quot" w:cs="Times New Roman"/>
          <w:b/>
          <w:bCs/>
          <w:color w:val="000000"/>
          <w:spacing w:val="2"/>
          <w:sz w:val="24"/>
          <w:szCs w:val="24"/>
        </w:rPr>
      </w:pPr>
      <w:r w:rsidRPr="00951947">
        <w:rPr>
          <w:rFonts w:ascii="&amp;quot" w:eastAsia="Times New Roman" w:hAnsi="&amp;quot" w:cs="Times New Roman"/>
          <w:b/>
          <w:bCs/>
          <w:color w:val="000000"/>
          <w:spacing w:val="2"/>
          <w:sz w:val="24"/>
          <w:szCs w:val="24"/>
        </w:rPr>
        <w:t xml:space="preserve">Automatic </w:t>
      </w:r>
      <w:proofErr w:type="spellStart"/>
      <w:r w:rsidRPr="00951947">
        <w:rPr>
          <w:rFonts w:ascii="&amp;quot" w:eastAsia="Times New Roman" w:hAnsi="&amp;quot" w:cs="Times New Roman"/>
          <w:b/>
          <w:bCs/>
          <w:color w:val="000000"/>
          <w:spacing w:val="2"/>
          <w:sz w:val="24"/>
          <w:szCs w:val="24"/>
        </w:rPr>
        <w:t>Pupillometry</w:t>
      </w:r>
      <w:proofErr w:type="spellEnd"/>
      <w:r w:rsidRPr="00951947">
        <w:rPr>
          <w:rFonts w:ascii="&amp;quot" w:eastAsia="Times New Roman" w:hAnsi="&amp;quot" w:cs="Times New Roman"/>
          <w:b/>
          <w:bCs/>
          <w:color w:val="000000"/>
          <w:spacing w:val="2"/>
          <w:sz w:val="24"/>
          <w:szCs w:val="24"/>
        </w:rPr>
        <w:t xml:space="preserve"> and HVID Measurement</w:t>
      </w:r>
    </w:p>
    <w:p w:rsidR="00951947" w:rsidRPr="00951947" w:rsidRDefault="00951947" w:rsidP="00951947">
      <w:pPr>
        <w:spacing w:after="105" w:line="315" w:lineRule="atLeast"/>
        <w:outlineLvl w:val="4"/>
        <w:rPr>
          <w:rFonts w:ascii="&amp;quot" w:eastAsia="Times New Roman" w:hAnsi="&amp;quot" w:cs="Times New Roman"/>
          <w:color w:val="000000"/>
          <w:spacing w:val="2"/>
          <w:sz w:val="24"/>
          <w:szCs w:val="24"/>
        </w:rPr>
      </w:pPr>
      <w:r w:rsidRPr="00951947">
        <w:rPr>
          <w:rFonts w:ascii="&amp;quot" w:eastAsia="Times New Roman" w:hAnsi="&amp;quot" w:cs="Times New Roman"/>
          <w:color w:val="000000"/>
          <w:spacing w:val="2"/>
          <w:sz w:val="24"/>
          <w:szCs w:val="24"/>
        </w:rPr>
        <w:t>Tools that enhance contact lens fitting and refractive surgery planning</w:t>
      </w:r>
    </w:p>
    <w:p w:rsidR="00951947" w:rsidRPr="00951947" w:rsidRDefault="00951947" w:rsidP="00951947">
      <w:pPr>
        <w:numPr>
          <w:ilvl w:val="0"/>
          <w:numId w:val="4"/>
        </w:numPr>
        <w:spacing w:after="0" w:line="315" w:lineRule="atLeast"/>
        <w:ind w:left="-210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lastRenderedPageBreak/>
        <w:t>Pupil size, measured at two levels of illumination (</w:t>
      </w:r>
      <w:proofErr w:type="spellStart"/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>scotopic</w:t>
      </w:r>
      <w:proofErr w:type="spellEnd"/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 xml:space="preserve"> and </w:t>
      </w:r>
      <w:proofErr w:type="spellStart"/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>photopic</w:t>
      </w:r>
      <w:proofErr w:type="spellEnd"/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 xml:space="preserve"> @700 nm), provides insight into optical zone under varying light conditions.</w:t>
      </w:r>
    </w:p>
    <w:p w:rsidR="00951947" w:rsidRPr="00951947" w:rsidRDefault="00951947" w:rsidP="00951947">
      <w:pPr>
        <w:numPr>
          <w:ilvl w:val="0"/>
          <w:numId w:val="4"/>
        </w:numPr>
        <w:spacing w:before="105" w:after="0" w:line="315" w:lineRule="atLeast"/>
        <w:ind w:left="-210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 xml:space="preserve">View </w:t>
      </w:r>
      <w:proofErr w:type="spellStart"/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>centration</w:t>
      </w:r>
      <w:proofErr w:type="spellEnd"/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 xml:space="preserve"> of LASIK or </w:t>
      </w:r>
      <w:proofErr w:type="spellStart"/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>orthokeratology</w:t>
      </w:r>
      <w:proofErr w:type="spellEnd"/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 xml:space="preserve"> treatment in relation to pupil center to assess treatment effectiveness</w:t>
      </w:r>
    </w:p>
    <w:p w:rsidR="00951947" w:rsidRPr="00951947" w:rsidRDefault="00951947" w:rsidP="00951947">
      <w:pPr>
        <w:numPr>
          <w:ilvl w:val="0"/>
          <w:numId w:val="4"/>
        </w:numPr>
        <w:spacing w:before="105" w:after="0" w:line="315" w:lineRule="atLeast"/>
        <w:ind w:left="-210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>Improve multifocal contact lenses selection by understanding patient's pupil size at two levels of illumination</w:t>
      </w:r>
    </w:p>
    <w:p w:rsidR="00951947" w:rsidRPr="00951947" w:rsidRDefault="00951947" w:rsidP="00951947">
      <w:pPr>
        <w:numPr>
          <w:ilvl w:val="0"/>
          <w:numId w:val="4"/>
        </w:numPr>
        <w:spacing w:before="105" w:after="0" w:line="315" w:lineRule="atLeast"/>
        <w:ind w:left="-210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>Streamline contact lens selection and fitting with automatic Horizontal Visible Iris Diameter (HVID) measurement</w:t>
      </w:r>
    </w:p>
    <w:p w:rsidR="00951947" w:rsidRPr="00951947" w:rsidRDefault="00951947" w:rsidP="00951947">
      <w:pPr>
        <w:spacing w:after="0" w:line="240" w:lineRule="auto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4D4F53"/>
          <w:spacing w:val="2"/>
          <w:sz w:val="21"/>
          <w:szCs w:val="21"/>
        </w:rPr>
        <w:drawing>
          <wp:inline distT="0" distB="0" distL="0" distR="0">
            <wp:extent cx="2133600" cy="1600200"/>
            <wp:effectExtent l="19050" t="0" r="0" b="0"/>
            <wp:docPr id="9" name="Picture 9" descr="Atlas 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las 90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47" w:rsidRPr="00951947" w:rsidRDefault="00951947" w:rsidP="00951947">
      <w:pPr>
        <w:spacing w:after="0" w:line="240" w:lineRule="auto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  <w:r>
        <w:rPr>
          <w:rFonts w:ascii="&amp;quot" w:eastAsia="Times New Roman" w:hAnsi="&amp;quot" w:cs="Times New Roman"/>
          <w:noProof/>
          <w:color w:val="4D4F53"/>
          <w:spacing w:val="2"/>
          <w:sz w:val="21"/>
          <w:szCs w:val="21"/>
        </w:rPr>
        <w:drawing>
          <wp:inline distT="0" distB="0" distL="0" distR="0">
            <wp:extent cx="2133600" cy="1600200"/>
            <wp:effectExtent l="19050" t="0" r="0" b="0"/>
            <wp:docPr id="10" name="Picture 10" descr="woman using altlas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oman using altlas90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47" w:rsidRPr="00951947" w:rsidRDefault="00951947" w:rsidP="00951947">
      <w:pPr>
        <w:spacing w:after="0" w:line="315" w:lineRule="atLeast"/>
        <w:outlineLvl w:val="3"/>
        <w:rPr>
          <w:rFonts w:ascii="&amp;quot" w:eastAsia="Times New Roman" w:hAnsi="&amp;quot" w:cs="Times New Roman"/>
          <w:b/>
          <w:bCs/>
          <w:color w:val="000000"/>
          <w:spacing w:val="2"/>
          <w:sz w:val="24"/>
          <w:szCs w:val="24"/>
        </w:rPr>
      </w:pPr>
      <w:r w:rsidRPr="00951947">
        <w:rPr>
          <w:rFonts w:ascii="&amp;quot" w:eastAsia="Times New Roman" w:hAnsi="&amp;quot" w:cs="Times New Roman"/>
          <w:b/>
          <w:bCs/>
          <w:color w:val="000000"/>
          <w:spacing w:val="2"/>
          <w:sz w:val="24"/>
          <w:szCs w:val="24"/>
        </w:rPr>
        <w:t>Ergonomic Design</w:t>
      </w:r>
    </w:p>
    <w:p w:rsidR="00951947" w:rsidRPr="00951947" w:rsidRDefault="00951947" w:rsidP="00951947">
      <w:pPr>
        <w:spacing w:after="105" w:line="315" w:lineRule="atLeast"/>
        <w:outlineLvl w:val="4"/>
        <w:rPr>
          <w:rFonts w:ascii="&amp;quot" w:eastAsia="Times New Roman" w:hAnsi="&amp;quot" w:cs="Times New Roman"/>
          <w:color w:val="000000"/>
          <w:spacing w:val="2"/>
          <w:sz w:val="24"/>
          <w:szCs w:val="24"/>
        </w:rPr>
      </w:pPr>
      <w:r w:rsidRPr="00951947">
        <w:rPr>
          <w:rFonts w:ascii="&amp;quot" w:eastAsia="Times New Roman" w:hAnsi="&amp;quot" w:cs="Times New Roman"/>
          <w:color w:val="000000"/>
          <w:spacing w:val="2"/>
          <w:sz w:val="24"/>
          <w:szCs w:val="24"/>
        </w:rPr>
        <w:t>Ideally suited for you and your patients</w:t>
      </w:r>
    </w:p>
    <w:p w:rsidR="00951947" w:rsidRPr="00951947" w:rsidRDefault="00951947" w:rsidP="00951947">
      <w:pPr>
        <w:numPr>
          <w:ilvl w:val="0"/>
          <w:numId w:val="5"/>
        </w:numPr>
        <w:spacing w:after="0" w:line="315" w:lineRule="atLeast"/>
        <w:ind w:left="-210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>Compact, integrated system with powerful computer and analysis software</w:t>
      </w:r>
    </w:p>
    <w:p w:rsidR="00951947" w:rsidRPr="00951947" w:rsidRDefault="00951947" w:rsidP="00951947">
      <w:pPr>
        <w:numPr>
          <w:ilvl w:val="0"/>
          <w:numId w:val="5"/>
        </w:numPr>
        <w:spacing w:before="105" w:after="0" w:line="315" w:lineRule="atLeast"/>
        <w:ind w:left="-210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>Unique chinrest positions patient for easy image capture and wide peripheral coverage and automatically detects OD/OS</w:t>
      </w:r>
    </w:p>
    <w:p w:rsidR="00951947" w:rsidRPr="00951947" w:rsidRDefault="00951947" w:rsidP="00951947">
      <w:pPr>
        <w:numPr>
          <w:ilvl w:val="0"/>
          <w:numId w:val="5"/>
        </w:numPr>
        <w:spacing w:before="105" w:after="0" w:line="315" w:lineRule="atLeast"/>
        <w:ind w:left="-210"/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</w:pPr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 xml:space="preserve">Non-visible </w:t>
      </w:r>
      <w:proofErr w:type="spellStart"/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>Placido</w:t>
      </w:r>
      <w:proofErr w:type="spellEnd"/>
      <w:r w:rsidRPr="00951947">
        <w:rPr>
          <w:rFonts w:ascii="&amp;quot" w:eastAsia="Times New Roman" w:hAnsi="&amp;quot" w:cs="Times New Roman"/>
          <w:color w:val="4D4F53"/>
          <w:spacing w:val="2"/>
          <w:sz w:val="21"/>
          <w:szCs w:val="21"/>
        </w:rPr>
        <w:t xml:space="preserve"> ring illumination is comfortable for even the most light-sensitive patients</w:t>
      </w:r>
    </w:p>
    <w:p w:rsidR="00623717" w:rsidRDefault="00623717"/>
    <w:sectPr w:rsidR="00623717" w:rsidSect="00623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84E"/>
    <w:multiLevelType w:val="multilevel"/>
    <w:tmpl w:val="1A14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AB3622"/>
    <w:multiLevelType w:val="multilevel"/>
    <w:tmpl w:val="FE1A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CE544B"/>
    <w:multiLevelType w:val="multilevel"/>
    <w:tmpl w:val="0D7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4514AD"/>
    <w:multiLevelType w:val="multilevel"/>
    <w:tmpl w:val="D68A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7E6E1A"/>
    <w:multiLevelType w:val="multilevel"/>
    <w:tmpl w:val="3048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947"/>
    <w:rsid w:val="000009CC"/>
    <w:rsid w:val="00011368"/>
    <w:rsid w:val="00014A14"/>
    <w:rsid w:val="00024EE8"/>
    <w:rsid w:val="0002575C"/>
    <w:rsid w:val="000276D5"/>
    <w:rsid w:val="00041BFE"/>
    <w:rsid w:val="00055455"/>
    <w:rsid w:val="00075E96"/>
    <w:rsid w:val="00085136"/>
    <w:rsid w:val="00090A26"/>
    <w:rsid w:val="00097090"/>
    <w:rsid w:val="000A1581"/>
    <w:rsid w:val="000A1AE6"/>
    <w:rsid w:val="000A2B31"/>
    <w:rsid w:val="000B6EC2"/>
    <w:rsid w:val="000C0BE5"/>
    <w:rsid w:val="000C5403"/>
    <w:rsid w:val="000D107F"/>
    <w:rsid w:val="000D337C"/>
    <w:rsid w:val="000D4724"/>
    <w:rsid w:val="000F4541"/>
    <w:rsid w:val="00122149"/>
    <w:rsid w:val="00144997"/>
    <w:rsid w:val="0015779B"/>
    <w:rsid w:val="001605A0"/>
    <w:rsid w:val="001640E7"/>
    <w:rsid w:val="0016467E"/>
    <w:rsid w:val="001877DD"/>
    <w:rsid w:val="00192E82"/>
    <w:rsid w:val="00193DAB"/>
    <w:rsid w:val="001B1883"/>
    <w:rsid w:val="001C5BA8"/>
    <w:rsid w:val="001E3D3B"/>
    <w:rsid w:val="001F1DC1"/>
    <w:rsid w:val="001F4155"/>
    <w:rsid w:val="00217EE9"/>
    <w:rsid w:val="00233A84"/>
    <w:rsid w:val="00236B3F"/>
    <w:rsid w:val="00253639"/>
    <w:rsid w:val="002541E2"/>
    <w:rsid w:val="00260FBE"/>
    <w:rsid w:val="00261D2F"/>
    <w:rsid w:val="00274BEE"/>
    <w:rsid w:val="002A4F73"/>
    <w:rsid w:val="002C64A0"/>
    <w:rsid w:val="002F76E2"/>
    <w:rsid w:val="0030033C"/>
    <w:rsid w:val="0030213A"/>
    <w:rsid w:val="00311592"/>
    <w:rsid w:val="00312B13"/>
    <w:rsid w:val="00316BED"/>
    <w:rsid w:val="003510AB"/>
    <w:rsid w:val="00385A68"/>
    <w:rsid w:val="003C21C5"/>
    <w:rsid w:val="003F00B5"/>
    <w:rsid w:val="003F692C"/>
    <w:rsid w:val="00430B3B"/>
    <w:rsid w:val="00432F75"/>
    <w:rsid w:val="0045331A"/>
    <w:rsid w:val="004569EE"/>
    <w:rsid w:val="00463588"/>
    <w:rsid w:val="00466972"/>
    <w:rsid w:val="0047593C"/>
    <w:rsid w:val="00483216"/>
    <w:rsid w:val="0048453A"/>
    <w:rsid w:val="00490E2D"/>
    <w:rsid w:val="004A6B08"/>
    <w:rsid w:val="004D0F0E"/>
    <w:rsid w:val="004D6891"/>
    <w:rsid w:val="004D73A0"/>
    <w:rsid w:val="004E0CE2"/>
    <w:rsid w:val="004E52BC"/>
    <w:rsid w:val="004F2450"/>
    <w:rsid w:val="005009C9"/>
    <w:rsid w:val="00500C3E"/>
    <w:rsid w:val="00505367"/>
    <w:rsid w:val="00515961"/>
    <w:rsid w:val="00515A95"/>
    <w:rsid w:val="00535F3E"/>
    <w:rsid w:val="0054382F"/>
    <w:rsid w:val="005705AE"/>
    <w:rsid w:val="00571A72"/>
    <w:rsid w:val="00572AB0"/>
    <w:rsid w:val="005731E5"/>
    <w:rsid w:val="0057513B"/>
    <w:rsid w:val="005752C1"/>
    <w:rsid w:val="00593761"/>
    <w:rsid w:val="00594B9D"/>
    <w:rsid w:val="005B7658"/>
    <w:rsid w:val="005E1E44"/>
    <w:rsid w:val="005E355C"/>
    <w:rsid w:val="00604B47"/>
    <w:rsid w:val="006130A4"/>
    <w:rsid w:val="00623717"/>
    <w:rsid w:val="00671AD1"/>
    <w:rsid w:val="00685F03"/>
    <w:rsid w:val="006A7867"/>
    <w:rsid w:val="006B019F"/>
    <w:rsid w:val="006B73CD"/>
    <w:rsid w:val="006C7FB3"/>
    <w:rsid w:val="006F5184"/>
    <w:rsid w:val="006F5A8C"/>
    <w:rsid w:val="006F6687"/>
    <w:rsid w:val="007119C0"/>
    <w:rsid w:val="00712CDE"/>
    <w:rsid w:val="007171B6"/>
    <w:rsid w:val="00720302"/>
    <w:rsid w:val="007213A5"/>
    <w:rsid w:val="00721647"/>
    <w:rsid w:val="00735F50"/>
    <w:rsid w:val="00741720"/>
    <w:rsid w:val="00744C24"/>
    <w:rsid w:val="00751604"/>
    <w:rsid w:val="007776BC"/>
    <w:rsid w:val="007A284B"/>
    <w:rsid w:val="007D0416"/>
    <w:rsid w:val="007E1ED7"/>
    <w:rsid w:val="007F1C60"/>
    <w:rsid w:val="007F5DAE"/>
    <w:rsid w:val="0080009C"/>
    <w:rsid w:val="00811B22"/>
    <w:rsid w:val="00813FED"/>
    <w:rsid w:val="008205BB"/>
    <w:rsid w:val="0082251D"/>
    <w:rsid w:val="00831940"/>
    <w:rsid w:val="00842B63"/>
    <w:rsid w:val="00866441"/>
    <w:rsid w:val="00870F51"/>
    <w:rsid w:val="0087596F"/>
    <w:rsid w:val="00897669"/>
    <w:rsid w:val="008A1665"/>
    <w:rsid w:val="008A3BA1"/>
    <w:rsid w:val="008B2DD7"/>
    <w:rsid w:val="008C044D"/>
    <w:rsid w:val="008C107F"/>
    <w:rsid w:val="008C4980"/>
    <w:rsid w:val="008C633C"/>
    <w:rsid w:val="00904E5A"/>
    <w:rsid w:val="00921543"/>
    <w:rsid w:val="00927A64"/>
    <w:rsid w:val="0094251A"/>
    <w:rsid w:val="00942C62"/>
    <w:rsid w:val="00951947"/>
    <w:rsid w:val="00953477"/>
    <w:rsid w:val="00975BF0"/>
    <w:rsid w:val="009761AD"/>
    <w:rsid w:val="00985B2C"/>
    <w:rsid w:val="00986CBE"/>
    <w:rsid w:val="00990A29"/>
    <w:rsid w:val="0099299B"/>
    <w:rsid w:val="00996F1F"/>
    <w:rsid w:val="009A5B8A"/>
    <w:rsid w:val="009A61C9"/>
    <w:rsid w:val="009B1B28"/>
    <w:rsid w:val="009B638C"/>
    <w:rsid w:val="009C3E6A"/>
    <w:rsid w:val="009E1F06"/>
    <w:rsid w:val="009E538D"/>
    <w:rsid w:val="009F23C8"/>
    <w:rsid w:val="009F52DB"/>
    <w:rsid w:val="00A01DCD"/>
    <w:rsid w:val="00A01F76"/>
    <w:rsid w:val="00A02F4D"/>
    <w:rsid w:val="00A04A27"/>
    <w:rsid w:val="00A0500C"/>
    <w:rsid w:val="00A22D20"/>
    <w:rsid w:val="00A23BBE"/>
    <w:rsid w:val="00A34927"/>
    <w:rsid w:val="00A36B10"/>
    <w:rsid w:val="00A40335"/>
    <w:rsid w:val="00A41E23"/>
    <w:rsid w:val="00A510DE"/>
    <w:rsid w:val="00A57A02"/>
    <w:rsid w:val="00A63411"/>
    <w:rsid w:val="00A84A99"/>
    <w:rsid w:val="00A851CF"/>
    <w:rsid w:val="00A85FA9"/>
    <w:rsid w:val="00A91BFD"/>
    <w:rsid w:val="00A965F7"/>
    <w:rsid w:val="00AB6524"/>
    <w:rsid w:val="00AC5FB7"/>
    <w:rsid w:val="00AD4526"/>
    <w:rsid w:val="00AE1ADD"/>
    <w:rsid w:val="00B42850"/>
    <w:rsid w:val="00B81324"/>
    <w:rsid w:val="00B85373"/>
    <w:rsid w:val="00B93442"/>
    <w:rsid w:val="00B96D59"/>
    <w:rsid w:val="00BA0347"/>
    <w:rsid w:val="00BA5AE5"/>
    <w:rsid w:val="00BA629F"/>
    <w:rsid w:val="00BA68F9"/>
    <w:rsid w:val="00BB093A"/>
    <w:rsid w:val="00BB0CC2"/>
    <w:rsid w:val="00BC61FB"/>
    <w:rsid w:val="00BE2FA2"/>
    <w:rsid w:val="00C017CC"/>
    <w:rsid w:val="00C0783E"/>
    <w:rsid w:val="00C12141"/>
    <w:rsid w:val="00C16004"/>
    <w:rsid w:val="00C2221B"/>
    <w:rsid w:val="00C419BD"/>
    <w:rsid w:val="00C44DC1"/>
    <w:rsid w:val="00C50D4E"/>
    <w:rsid w:val="00C7784B"/>
    <w:rsid w:val="00C77F2A"/>
    <w:rsid w:val="00C81435"/>
    <w:rsid w:val="00C8498C"/>
    <w:rsid w:val="00C84C13"/>
    <w:rsid w:val="00C86144"/>
    <w:rsid w:val="00C93AD7"/>
    <w:rsid w:val="00C94366"/>
    <w:rsid w:val="00CB1F5A"/>
    <w:rsid w:val="00CD04E5"/>
    <w:rsid w:val="00CE11EA"/>
    <w:rsid w:val="00CF0E96"/>
    <w:rsid w:val="00CF257A"/>
    <w:rsid w:val="00D0340B"/>
    <w:rsid w:val="00D06795"/>
    <w:rsid w:val="00D12629"/>
    <w:rsid w:val="00D149E0"/>
    <w:rsid w:val="00D42321"/>
    <w:rsid w:val="00D47101"/>
    <w:rsid w:val="00D664C6"/>
    <w:rsid w:val="00D7724A"/>
    <w:rsid w:val="00D95C1A"/>
    <w:rsid w:val="00D97025"/>
    <w:rsid w:val="00DC1983"/>
    <w:rsid w:val="00DC6397"/>
    <w:rsid w:val="00DD0C1D"/>
    <w:rsid w:val="00DD1F9D"/>
    <w:rsid w:val="00DD6EA3"/>
    <w:rsid w:val="00DE145A"/>
    <w:rsid w:val="00DE3425"/>
    <w:rsid w:val="00DF4126"/>
    <w:rsid w:val="00E1466F"/>
    <w:rsid w:val="00E22833"/>
    <w:rsid w:val="00E45219"/>
    <w:rsid w:val="00E51ED5"/>
    <w:rsid w:val="00E56E29"/>
    <w:rsid w:val="00E71DBA"/>
    <w:rsid w:val="00EA0C11"/>
    <w:rsid w:val="00EA6B32"/>
    <w:rsid w:val="00EB097D"/>
    <w:rsid w:val="00ED7AA2"/>
    <w:rsid w:val="00EE468E"/>
    <w:rsid w:val="00EE6ED2"/>
    <w:rsid w:val="00EE7F6D"/>
    <w:rsid w:val="00EF04DD"/>
    <w:rsid w:val="00EF18A3"/>
    <w:rsid w:val="00F01902"/>
    <w:rsid w:val="00F07170"/>
    <w:rsid w:val="00F268EC"/>
    <w:rsid w:val="00F4230F"/>
    <w:rsid w:val="00F47FE9"/>
    <w:rsid w:val="00F53DEA"/>
    <w:rsid w:val="00F62F28"/>
    <w:rsid w:val="00F81291"/>
    <w:rsid w:val="00F81B4C"/>
    <w:rsid w:val="00F900AD"/>
    <w:rsid w:val="00F92A9A"/>
    <w:rsid w:val="00FC1D88"/>
    <w:rsid w:val="00FF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17"/>
  </w:style>
  <w:style w:type="paragraph" w:styleId="Heading4">
    <w:name w:val="heading 4"/>
    <w:basedOn w:val="Normal"/>
    <w:link w:val="Heading4Char"/>
    <w:uiPriority w:val="9"/>
    <w:qFormat/>
    <w:rsid w:val="009519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519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519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519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5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5800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6872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2326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8131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0168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7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939837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6959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3044">
                      <w:marLeft w:val="0"/>
                      <w:marRight w:val="21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6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9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870570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7959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26083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0868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96408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7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251275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9694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85352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6145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79756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0248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24677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7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349134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3931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2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8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324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72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0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Turnbull</dc:creator>
  <cp:lastModifiedBy>Robert Turnbull</cp:lastModifiedBy>
  <cp:revision>1</cp:revision>
  <dcterms:created xsi:type="dcterms:W3CDTF">2018-01-18T16:29:00Z</dcterms:created>
  <dcterms:modified xsi:type="dcterms:W3CDTF">2018-01-18T16:30:00Z</dcterms:modified>
</cp:coreProperties>
</file>