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BD9D2" w14:textId="52CAFCAF" w:rsidR="00D707E8" w:rsidRDefault="003F7AA8" w:rsidP="003F7AA8">
      <w:pPr>
        <w:jc w:val="center"/>
      </w:pPr>
      <w:r>
        <w:t>SPECS OF UNIT</w:t>
      </w:r>
    </w:p>
    <w:p w14:paraId="01FFAFA9" w14:textId="77777777" w:rsidR="00665352" w:rsidRPr="00665352" w:rsidRDefault="00665352" w:rsidP="006653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Manufacturer:</w:t>
      </w: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 Production Facilities Equipment Co., Inc.</w:t>
      </w:r>
      <w:r w:rsidRPr="0066535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653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Serial #:</w:t>
      </w: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 VS-3018-0118</w:t>
      </w:r>
    </w:p>
    <w:p w14:paraId="49029A78" w14:textId="16AEAD55" w:rsidR="00665352" w:rsidRPr="00665352" w:rsidRDefault="00665352" w:rsidP="006653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 This unit is a:</w:t>
      </w:r>
    </w:p>
    <w:p w14:paraId="03ECD0A8" w14:textId="14AE3904" w:rsidR="00665352" w:rsidRPr="00665352" w:rsidRDefault="00665352" w:rsidP="006653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Truck-Mounted LACT Separator (Skid Unit)</w:t>
      </w:r>
    </w:p>
    <w:p w14:paraId="2F0D6618" w14:textId="77777777" w:rsidR="00665352" w:rsidRPr="00665352" w:rsidRDefault="00665352" w:rsidP="006653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>From auction/field data, that exact serial number corresponds to:</w:t>
      </w:r>
    </w:p>
    <w:p w14:paraId="30126EE0" w14:textId="77777777" w:rsidR="00665352" w:rsidRPr="00665352" w:rsidRDefault="00665352" w:rsidP="006653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18" OD vessel</w:t>
      </w: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E345E24" w14:textId="77777777" w:rsidR="00665352" w:rsidRPr="00665352" w:rsidRDefault="00665352" w:rsidP="006653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Approx </w:t>
      </w:r>
      <w:r w:rsidRPr="006653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 ft x 15 ft separator body</w:t>
      </w: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A0C71F4" w14:textId="77777777" w:rsidR="00665352" w:rsidRPr="00665352" w:rsidRDefault="00665352" w:rsidP="006653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Skid-mounted package</w:t>
      </w: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A7C868A" w14:textId="77777777" w:rsidR="00665352" w:rsidRPr="00665352" w:rsidRDefault="00665352" w:rsidP="006653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Designed for </w:t>
      </w:r>
      <w:r w:rsidRPr="006653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LACT (Lease Automatic Custody Transfer)</w:t>
      </w: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 service </w:t>
      </w:r>
    </w:p>
    <w:p w14:paraId="1B6DDD56" w14:textId="77777777" w:rsidR="00665352" w:rsidRPr="00665352" w:rsidRDefault="00665352" w:rsidP="006653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Separator Vessel</w:t>
      </w:r>
    </w:p>
    <w:p w14:paraId="60D0F333" w14:textId="77777777" w:rsidR="00665352" w:rsidRPr="00665352" w:rsidRDefault="00665352" w:rsidP="006653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Oil/water separation before measurement </w:t>
      </w:r>
    </w:p>
    <w:p w14:paraId="4B0EC5E4" w14:textId="77777777" w:rsidR="00665352" w:rsidRPr="00665352" w:rsidRDefault="00665352" w:rsidP="006653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Non-code vessel (common for field units) </w:t>
      </w:r>
    </w:p>
    <w:p w14:paraId="10CA97EB" w14:textId="77777777" w:rsidR="00665352" w:rsidRPr="00665352" w:rsidRDefault="00665352" w:rsidP="006653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Pump System</w:t>
      </w:r>
    </w:p>
    <w:p w14:paraId="4732CEEA" w14:textId="77777777" w:rsidR="00665352" w:rsidRPr="00665352" w:rsidRDefault="00665352" w:rsidP="006653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Gorman-Rupp gear pump</w:t>
      </w: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338B7DC" w14:textId="77777777" w:rsidR="00665352" w:rsidRPr="00665352" w:rsidRDefault="00665352" w:rsidP="006653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~3 HP motor (Class I Div 2 rated) </w:t>
      </w:r>
    </w:p>
    <w:p w14:paraId="31F22606" w14:textId="77777777" w:rsidR="00665352" w:rsidRPr="00665352" w:rsidRDefault="00665352" w:rsidP="006653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2.5" NPT connections </w:t>
      </w:r>
    </w:p>
    <w:p w14:paraId="31A98960" w14:textId="77777777" w:rsidR="00665352" w:rsidRPr="00665352" w:rsidRDefault="00665352" w:rsidP="006653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Built-in relief (30–95 PSI range) </w:t>
      </w:r>
    </w:p>
    <w:p w14:paraId="50080682" w14:textId="77777777" w:rsidR="00665352" w:rsidRPr="00665352" w:rsidRDefault="00665352" w:rsidP="006653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Skid</w:t>
      </w:r>
    </w:p>
    <w:p w14:paraId="5EEE92E0" w14:textId="77777777" w:rsidR="00665352" w:rsidRPr="00665352" w:rsidRDefault="00665352" w:rsidP="006653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Open oilfield skid </w:t>
      </w:r>
    </w:p>
    <w:p w14:paraId="01857990" w14:textId="77777777" w:rsidR="00665352" w:rsidRPr="00665352" w:rsidRDefault="00665352" w:rsidP="006653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Roughly </w:t>
      </w:r>
      <w:r w:rsidRPr="006653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7.5' x 6.5' footprint</w:t>
      </w: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2242DB8" w14:textId="4B1605AD" w:rsidR="00665352" w:rsidRPr="00665352" w:rsidRDefault="00000000" w:rsidP="0066535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3E735F8">
          <v:rect id="_x0000_i1025" style="width:0;height:1.5pt" o:hralign="center" o:hrstd="t" o:hr="t" fillcolor="#a0a0a0" stroked="f"/>
        </w:pict>
      </w:r>
      <w:r w:rsidR="00665352" w:rsidRPr="00665352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What It’s Used For</w:t>
      </w:r>
    </w:p>
    <w:p w14:paraId="10FAB50D" w14:textId="77777777" w:rsidR="00665352" w:rsidRPr="00665352" w:rsidRDefault="00665352" w:rsidP="006653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>This is standard in:</w:t>
      </w:r>
    </w:p>
    <w:p w14:paraId="7D0078F4" w14:textId="77777777" w:rsidR="00665352" w:rsidRPr="00665352" w:rsidRDefault="00665352" w:rsidP="006653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LACT units</w:t>
      </w: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 (custody transfer) </w:t>
      </w:r>
    </w:p>
    <w:p w14:paraId="162D228D" w14:textId="77777777" w:rsidR="00665352" w:rsidRPr="00665352" w:rsidRDefault="00665352" w:rsidP="006653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Tank batteries </w:t>
      </w:r>
    </w:p>
    <w:p w14:paraId="5C934314" w14:textId="77777777" w:rsidR="00665352" w:rsidRPr="00665352" w:rsidRDefault="00665352" w:rsidP="006653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Truck loading/unloading </w:t>
      </w:r>
    </w:p>
    <w:p w14:paraId="18813786" w14:textId="77777777" w:rsidR="00665352" w:rsidRPr="00665352" w:rsidRDefault="00665352" w:rsidP="0066535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 xml:space="preserve">Oilfield production sites </w:t>
      </w:r>
    </w:p>
    <w:p w14:paraId="303BE0AE" w14:textId="2CF7B174" w:rsidR="00665352" w:rsidRPr="00665352" w:rsidRDefault="00665352" w:rsidP="006653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65352">
        <w:rPr>
          <w:rFonts w:ascii="Times New Roman" w:eastAsia="Times New Roman" w:hAnsi="Times New Roman" w:cs="Times New Roman"/>
          <w:kern w:val="0"/>
          <w14:ligatures w14:val="none"/>
        </w:rPr>
        <w:t>Basically:</w:t>
      </w:r>
      <w:r w:rsidRPr="00665352">
        <w:rPr>
          <w:rFonts w:ascii="Times New Roman" w:eastAsia="Times New Roman" w:hAnsi="Times New Roman" w:cs="Times New Roman"/>
          <w:kern w:val="0"/>
          <w14:ligatures w14:val="none"/>
        </w:rPr>
        <w:br/>
        <w:t>Separates fluid → pumps it → sends it through meter for sales</w:t>
      </w:r>
    </w:p>
    <w:p w14:paraId="2952773D" w14:textId="77777777" w:rsidR="003F7AA8" w:rsidRPr="00B45C92" w:rsidRDefault="003F7AA8" w:rsidP="003F7AA8">
      <w:pPr>
        <w:jc w:val="center"/>
        <w:rPr>
          <w:rFonts w:ascii="Times New Roman" w:hAnsi="Times New Roman" w:cs="Times New Roman"/>
        </w:rPr>
      </w:pPr>
    </w:p>
    <w:p w14:paraId="764D93F1" w14:textId="77777777" w:rsidR="003F7AA8" w:rsidRPr="00B45C92" w:rsidRDefault="003F7AA8" w:rsidP="003F7AA8">
      <w:pPr>
        <w:pStyle w:val="NormalWeb"/>
        <w:rPr>
          <w:rStyle w:val="whitespace-normal"/>
          <w:rFonts w:eastAsiaTheme="majorEastAsia"/>
          <w:b/>
          <w:bCs/>
        </w:rPr>
      </w:pPr>
      <w:r w:rsidRPr="00B45C92">
        <w:rPr>
          <w:rStyle w:val="whitespace-normal"/>
          <w:rFonts w:eastAsiaTheme="majorEastAsia"/>
          <w:b/>
          <w:bCs/>
        </w:rPr>
        <w:t>Rosemount 3051CD Differential Pressure Transmitter</w:t>
      </w:r>
    </w:p>
    <w:p w14:paraId="538D9BE4" w14:textId="77777777" w:rsidR="00B45C92" w:rsidRDefault="003F7AA8" w:rsidP="00B45C92">
      <w:pPr>
        <w:pStyle w:val="NormalWeb"/>
        <w:rPr>
          <w:rStyle w:val="Strong"/>
          <w:rFonts w:eastAsiaTheme="majorEastAsia"/>
        </w:rPr>
      </w:pPr>
      <w:r w:rsidRPr="00B45C92">
        <w:rPr>
          <w:rStyle w:val="Strong"/>
          <w:rFonts w:eastAsiaTheme="majorEastAsia"/>
        </w:rPr>
        <w:t>3051CD</w:t>
      </w:r>
      <w:r w:rsidRPr="00B45C92">
        <w:t xml:space="preserve"> = Coplanar </w:t>
      </w:r>
      <w:r w:rsidRPr="00B45C92">
        <w:rPr>
          <w:rStyle w:val="Strong"/>
          <w:rFonts w:eastAsiaTheme="majorEastAsia"/>
        </w:rPr>
        <w:t>Differential Pressure Transmitter</w:t>
      </w:r>
    </w:p>
    <w:p w14:paraId="2A7273EC" w14:textId="77777777" w:rsidR="00B45C92" w:rsidRDefault="003F7AA8" w:rsidP="00B45C92">
      <w:pPr>
        <w:pStyle w:val="NormalWeb"/>
      </w:pPr>
      <w:r w:rsidRPr="003F7AA8">
        <w:t xml:space="preserve"> Accuracy: up to </w:t>
      </w:r>
      <w:r w:rsidRPr="003F7AA8">
        <w:rPr>
          <w:b/>
          <w:bCs/>
        </w:rPr>
        <w:t>±0.075%</w:t>
      </w:r>
      <w:r w:rsidRPr="003F7AA8">
        <w:t xml:space="preserve"> of span </w:t>
      </w:r>
    </w:p>
    <w:p w14:paraId="65799BAB" w14:textId="430B7ACA" w:rsidR="003F7AA8" w:rsidRPr="003F7AA8" w:rsidRDefault="003F7AA8" w:rsidP="00B45C92">
      <w:pPr>
        <w:pStyle w:val="NormalWeb"/>
      </w:pPr>
      <w:r w:rsidRPr="003F7AA8">
        <w:t xml:space="preserve">Output: </w:t>
      </w:r>
      <w:r w:rsidRPr="003F7AA8">
        <w:rPr>
          <w:b/>
          <w:bCs/>
        </w:rPr>
        <w:t>4–20 mA + HART</w:t>
      </w:r>
      <w:r w:rsidRPr="003F7AA8">
        <w:t xml:space="preserve"> </w:t>
      </w:r>
    </w:p>
    <w:p w14:paraId="0555E8F5" w14:textId="261E26F7" w:rsidR="003F7AA8" w:rsidRDefault="003F7AA8" w:rsidP="003F7AA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AA8">
        <w:rPr>
          <w:rFonts w:ascii="Times New Roman" w:eastAsia="Times New Roman" w:hAnsi="Times New Roman" w:cs="Times New Roman"/>
          <w:kern w:val="0"/>
          <w14:ligatures w14:val="none"/>
        </w:rPr>
        <w:t xml:space="preserve">Pressure </w:t>
      </w:r>
      <w:proofErr w:type="gramStart"/>
      <w:r w:rsidRPr="003F7AA8">
        <w:rPr>
          <w:rFonts w:ascii="Times New Roman" w:eastAsia="Times New Roman" w:hAnsi="Times New Roman" w:cs="Times New Roman"/>
          <w:kern w:val="0"/>
          <w14:ligatures w14:val="none"/>
        </w:rPr>
        <w:t>capability:</w:t>
      </w:r>
      <w:proofErr w:type="gramEnd"/>
      <w:r w:rsidRPr="003F7AA8">
        <w:rPr>
          <w:rFonts w:ascii="Times New Roman" w:eastAsia="Times New Roman" w:hAnsi="Times New Roman" w:cs="Times New Roman"/>
          <w:kern w:val="0"/>
          <w14:ligatures w14:val="none"/>
        </w:rPr>
        <w:t xml:space="preserve"> varies by range (often up to </w:t>
      </w:r>
      <w:r w:rsidRPr="003F7A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2,000+ psi line pressure</w:t>
      </w:r>
      <w:r w:rsidRPr="003F7AA8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</w:p>
    <w:p w14:paraId="3FB46BB1" w14:textId="77777777" w:rsidR="00B45C92" w:rsidRPr="003F7AA8" w:rsidRDefault="00B45C92" w:rsidP="003F7AA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368AC1" w14:textId="60868CC7" w:rsidR="003F7AA8" w:rsidRPr="00B45C92" w:rsidRDefault="003F7AA8" w:rsidP="003F7AA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45C92">
        <w:rPr>
          <w:rFonts w:ascii="Times New Roman" w:eastAsia="Times New Roman" w:hAnsi="Times New Roman" w:cs="Times New Roman"/>
          <w:kern w:val="0"/>
          <w14:ligatures w14:val="none"/>
        </w:rPr>
        <w:t xml:space="preserve">Long-term stability: designed for </w:t>
      </w:r>
      <w:r w:rsidRPr="00B45C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15+ </w:t>
      </w:r>
      <w:proofErr w:type="spellStart"/>
      <w:r w:rsidRPr="00B45C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years</w:t>
      </w:r>
      <w:r w:rsidRPr="00B45C92">
        <w:rPr>
          <w:rFonts w:ascii="Times New Roman" w:eastAsia="Times New Roman" w:hAnsi="Times New Roman" w:cs="Times New Roman"/>
          <w:kern w:val="0"/>
          <w14:ligatures w14:val="none"/>
        </w:rPr>
        <w:t xml:space="preserve"> service</w:t>
      </w:r>
      <w:proofErr w:type="spellEnd"/>
    </w:p>
    <w:p w14:paraId="5C8E4198" w14:textId="77777777" w:rsidR="003F7AA8" w:rsidRPr="003F7AA8" w:rsidRDefault="003F7AA8" w:rsidP="003F7A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F7A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Tornado Meter (Calgary, Alberta, Canada)</w:t>
      </w:r>
    </w:p>
    <w:p w14:paraId="758589BA" w14:textId="77777777" w:rsidR="003F7AA8" w:rsidRPr="003F7AA8" w:rsidRDefault="003F7AA8" w:rsidP="003F7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A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Positive displacement / inline flow meter or flow element</w:t>
      </w:r>
      <w:r w:rsidRPr="003F7A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F018947" w14:textId="77777777" w:rsidR="003F7AA8" w:rsidRPr="003F7AA8" w:rsidRDefault="003F7AA8" w:rsidP="003F7A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AA8">
        <w:rPr>
          <w:rFonts w:ascii="Times New Roman" w:eastAsia="Times New Roman" w:hAnsi="Times New Roman" w:cs="Times New Roman"/>
          <w:kern w:val="0"/>
          <w14:ligatures w14:val="none"/>
        </w:rPr>
        <w:t xml:space="preserve">Used in </w:t>
      </w:r>
      <w:r w:rsidRPr="003F7A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LACT measurement systems</w:t>
      </w:r>
    </w:p>
    <w:p w14:paraId="18FC2111" w14:textId="50940B68" w:rsidR="003F7AA8" w:rsidRPr="003F7AA8" w:rsidRDefault="003F7AA8" w:rsidP="003F7AA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AA8">
        <w:rPr>
          <w:rFonts w:ascii="Times New Roman" w:eastAsia="Times New Roman" w:hAnsi="Times New Roman" w:cs="Times New Roman"/>
          <w:kern w:val="0"/>
          <w14:ligatures w14:val="none"/>
        </w:rPr>
        <w:t xml:space="preserve">Measures fluid volume very accurately before custody transfer </w:t>
      </w:r>
    </w:p>
    <w:p w14:paraId="6AEFFA25" w14:textId="77777777" w:rsidR="003F7AA8" w:rsidRPr="00B45C92" w:rsidRDefault="003F7AA8" w:rsidP="003F7AA8">
      <w:pPr>
        <w:rPr>
          <w:rFonts w:ascii="Times New Roman" w:hAnsi="Times New Roman" w:cs="Times New Roman"/>
        </w:rPr>
      </w:pPr>
    </w:p>
    <w:p w14:paraId="4A686E47" w14:textId="77777777" w:rsidR="003F7AA8" w:rsidRPr="003F7AA8" w:rsidRDefault="003F7AA8" w:rsidP="003F7A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F7A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Pump Package</w:t>
      </w:r>
    </w:p>
    <w:p w14:paraId="235B683F" w14:textId="77777777" w:rsidR="003F7AA8" w:rsidRPr="003F7AA8" w:rsidRDefault="003F7AA8" w:rsidP="003F7A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A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Gorman-Rupp gear pump</w:t>
      </w:r>
      <w:r w:rsidRPr="003F7A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4BAF32F" w14:textId="673EE798" w:rsidR="003F7AA8" w:rsidRPr="003F7AA8" w:rsidRDefault="003F7AA8" w:rsidP="003F7A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AA8">
        <w:rPr>
          <w:rFonts w:ascii="Times New Roman" w:eastAsia="Times New Roman" w:hAnsi="Times New Roman" w:cs="Times New Roman"/>
          <w:kern w:val="0"/>
          <w14:ligatures w14:val="none"/>
        </w:rPr>
        <w:t xml:space="preserve">Electric motor driven </w:t>
      </w:r>
      <w:proofErr w:type="gramStart"/>
      <w:r w:rsidRPr="003F7AA8">
        <w:rPr>
          <w:rFonts w:ascii="Times New Roman" w:eastAsia="Times New Roman" w:hAnsi="Times New Roman" w:cs="Times New Roman"/>
          <w:kern w:val="0"/>
          <w14:ligatures w14:val="none"/>
        </w:rPr>
        <w:t>( ~</w:t>
      </w:r>
      <w:proofErr w:type="gramEnd"/>
      <w:r w:rsidRPr="003F7AA8">
        <w:rPr>
          <w:rFonts w:ascii="Times New Roman" w:eastAsia="Times New Roman" w:hAnsi="Times New Roman" w:cs="Times New Roman"/>
          <w:kern w:val="0"/>
          <w14:ligatures w14:val="none"/>
        </w:rPr>
        <w:t xml:space="preserve">3 HP) </w:t>
      </w:r>
    </w:p>
    <w:p w14:paraId="131011B1" w14:textId="77777777" w:rsidR="003F7AA8" w:rsidRPr="003F7AA8" w:rsidRDefault="003F7AA8" w:rsidP="003F7A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F7AA8">
        <w:rPr>
          <w:rFonts w:ascii="Times New Roman" w:eastAsia="Times New Roman" w:hAnsi="Times New Roman" w:cs="Times New Roman"/>
          <w:kern w:val="0"/>
          <w14:ligatures w14:val="none"/>
        </w:rPr>
        <w:t>Moves product</w:t>
      </w:r>
      <w:proofErr w:type="gramEnd"/>
      <w:r w:rsidRPr="003F7AA8">
        <w:rPr>
          <w:rFonts w:ascii="Times New Roman" w:eastAsia="Times New Roman" w:hAnsi="Times New Roman" w:cs="Times New Roman"/>
          <w:kern w:val="0"/>
          <w14:ligatures w14:val="none"/>
        </w:rPr>
        <w:t xml:space="preserve"> through the meter</w:t>
      </w:r>
    </w:p>
    <w:p w14:paraId="6BCC93E9" w14:textId="77777777" w:rsidR="003F7AA8" w:rsidRPr="00B45C92" w:rsidRDefault="003F7AA8" w:rsidP="003F7AA8">
      <w:pPr>
        <w:rPr>
          <w:rFonts w:ascii="Times New Roman" w:hAnsi="Times New Roman" w:cs="Times New Roman"/>
        </w:rPr>
      </w:pPr>
    </w:p>
    <w:sectPr w:rsidR="003F7AA8" w:rsidRPr="00B45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6544"/>
    <w:multiLevelType w:val="multilevel"/>
    <w:tmpl w:val="4012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E091C"/>
    <w:multiLevelType w:val="multilevel"/>
    <w:tmpl w:val="7038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C797A"/>
    <w:multiLevelType w:val="multilevel"/>
    <w:tmpl w:val="4170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A57A3"/>
    <w:multiLevelType w:val="multilevel"/>
    <w:tmpl w:val="A648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C2751"/>
    <w:multiLevelType w:val="multilevel"/>
    <w:tmpl w:val="F9C6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C6BE0"/>
    <w:multiLevelType w:val="multilevel"/>
    <w:tmpl w:val="8FD6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8B56B7"/>
    <w:multiLevelType w:val="multilevel"/>
    <w:tmpl w:val="5978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A57B3F"/>
    <w:multiLevelType w:val="multilevel"/>
    <w:tmpl w:val="E128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7604330">
    <w:abstractNumId w:val="6"/>
  </w:num>
  <w:num w:numId="2" w16cid:durableId="1771854864">
    <w:abstractNumId w:val="5"/>
  </w:num>
  <w:num w:numId="3" w16cid:durableId="464391754">
    <w:abstractNumId w:val="1"/>
  </w:num>
  <w:num w:numId="4" w16cid:durableId="1264192830">
    <w:abstractNumId w:val="0"/>
  </w:num>
  <w:num w:numId="5" w16cid:durableId="434715568">
    <w:abstractNumId w:val="4"/>
  </w:num>
  <w:num w:numId="6" w16cid:durableId="474613410">
    <w:abstractNumId w:val="7"/>
  </w:num>
  <w:num w:numId="7" w16cid:durableId="1238368736">
    <w:abstractNumId w:val="2"/>
  </w:num>
  <w:num w:numId="8" w16cid:durableId="272398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E8"/>
    <w:rsid w:val="00027522"/>
    <w:rsid w:val="00145D94"/>
    <w:rsid w:val="001A45F7"/>
    <w:rsid w:val="003F7AA8"/>
    <w:rsid w:val="00665352"/>
    <w:rsid w:val="00764D6F"/>
    <w:rsid w:val="00B45C92"/>
    <w:rsid w:val="00D707E8"/>
    <w:rsid w:val="00E2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91312"/>
  <w15:chartTrackingRefBased/>
  <w15:docId w15:val="{8582023F-FBDC-4CE0-90D6-92490F0C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0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70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7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7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7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7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7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7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7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7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7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7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7E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F7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hitespace-normal">
    <w:name w:val="whitespace-normal"/>
    <w:basedOn w:val="DefaultParagraphFont"/>
    <w:rsid w:val="003F7AA8"/>
  </w:style>
  <w:style w:type="character" w:styleId="Strong">
    <w:name w:val="Strong"/>
    <w:basedOn w:val="DefaultParagraphFont"/>
    <w:uiPriority w:val="22"/>
    <w:qFormat/>
    <w:rsid w:val="003F7A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211</Words>
  <Characters>1220</Characters>
  <Application>Microsoft Office Word</Application>
  <DocSecurity>0</DocSecurity>
  <Lines>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Rodel</dc:creator>
  <cp:keywords/>
  <dc:description/>
  <cp:lastModifiedBy>Kurt Rodel</cp:lastModifiedBy>
  <cp:revision>7</cp:revision>
  <dcterms:created xsi:type="dcterms:W3CDTF">2026-04-02T13:41:00Z</dcterms:created>
  <dcterms:modified xsi:type="dcterms:W3CDTF">2026-04-15T18:46:00Z</dcterms:modified>
</cp:coreProperties>
</file>